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27" w:rsidRDefault="000E1527" w:rsidP="00EC2BBF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Wytyczne do planowania pracy:</w:t>
      </w:r>
    </w:p>
    <w:p w:rsidR="000E1527" w:rsidRPr="00EC2BBF" w:rsidRDefault="000E1527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Pracujemy na żywym organizmie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- przygotowany z realnymi ludźmi tzn. pisząc plan pracy drużyny robimy to całą drużyną/patrolem wędrowniczym. Należy przeprowadzić cały proces planowania z drużyną</w:t>
      </w:r>
      <w:r w:rsidR="008373E5" w:rsidRPr="00EC2BBF">
        <w:rPr>
          <w:rFonts w:ascii="Museo 100" w:hAnsi="Museo 100" w:cs="Helvetica"/>
          <w:color w:val="1D2129"/>
          <w:sz w:val="22"/>
          <w:szCs w:val="21"/>
        </w:rPr>
        <w:t>/patrolem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. </w:t>
      </w:r>
      <w:r w:rsidR="008373E5" w:rsidRPr="00EC2BBF">
        <w:rPr>
          <w:rFonts w:ascii="Museo 100" w:hAnsi="Museo 100" w:cs="Helvetica"/>
          <w:color w:val="1D2129"/>
          <w:sz w:val="22"/>
          <w:szCs w:val="21"/>
        </w:rPr>
        <w:t xml:space="preserve">Jeżeli drużyna/patrol działała już wcześniej zaczynamy od podsumowania realizacji celów postawionych na poprzedni rok można to zawrzeć przy tworzeniu charakterystyki drużyny. </w:t>
      </w:r>
    </w:p>
    <w:p w:rsidR="00733E3F" w:rsidRPr="00EC2BBF" w:rsidRDefault="000E1527" w:rsidP="00EC2BBF">
      <w:pPr>
        <w:pStyle w:val="NormalnyWeb"/>
        <w:numPr>
          <w:ilvl w:val="0"/>
          <w:numId w:val="2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color w:val="1D2129"/>
          <w:sz w:val="22"/>
          <w:szCs w:val="21"/>
        </w:rPr>
        <w:t xml:space="preserve">Zaczynamy od stworzenia </w:t>
      </w:r>
      <w:r w:rsidRPr="00EC2BBF">
        <w:rPr>
          <w:rFonts w:ascii="Museo 100" w:hAnsi="Museo 100" w:cs="Helvetica"/>
          <w:b/>
          <w:color w:val="1D2129"/>
          <w:sz w:val="22"/>
          <w:szCs w:val="21"/>
        </w:rPr>
        <w:t>charakterystyki drużyny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posiłkując się obszarami zawarty</w:t>
      </w:r>
      <w:r w:rsidR="00C615AA">
        <w:rPr>
          <w:rFonts w:ascii="Museo 100" w:hAnsi="Museo 100" w:cs="Helvetica"/>
          <w:color w:val="1D2129"/>
          <w:sz w:val="22"/>
          <w:szCs w:val="21"/>
        </w:rPr>
        <w:t>mi w </w:t>
      </w:r>
      <w:r w:rsidRPr="00EC2BBF">
        <w:rPr>
          <w:rFonts w:ascii="Museo 100" w:hAnsi="Museo 100" w:cs="Helvetica"/>
          <w:color w:val="1D2129"/>
          <w:sz w:val="22"/>
          <w:szCs w:val="21"/>
        </w:rPr>
        <w:t>przykładowym wzorze planu pracy drużyny wędrowniczej z dodaniem tego co uważacie za charakterystyczne dla Waszej drużyny</w:t>
      </w:r>
      <w:r w:rsidR="00D234D6" w:rsidRPr="00EC2BBF">
        <w:rPr>
          <w:rFonts w:ascii="Museo 100" w:hAnsi="Museo 100" w:cs="Helvetica"/>
          <w:color w:val="1D2129"/>
          <w:sz w:val="22"/>
          <w:szCs w:val="21"/>
        </w:rPr>
        <w:t xml:space="preserve"> i charakterystyk członków Waszej drużyny 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w końcu tworzą ją członkowie. </w:t>
      </w:r>
    </w:p>
    <w:p w:rsidR="000E1527" w:rsidRPr="00EC2BBF" w:rsidRDefault="00733E3F" w:rsidP="00EC2BBF">
      <w:pPr>
        <w:pStyle w:val="NormalnyWeb"/>
        <w:numPr>
          <w:ilvl w:val="0"/>
          <w:numId w:val="2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color w:val="1D2129"/>
          <w:sz w:val="22"/>
          <w:szCs w:val="21"/>
        </w:rPr>
        <w:t>Z</w:t>
      </w:r>
      <w:r w:rsidR="000B3B97">
        <w:rPr>
          <w:rFonts w:ascii="Museo 100" w:hAnsi="Museo 100" w:cs="Helvetica"/>
          <w:color w:val="1D2129"/>
          <w:sz w:val="22"/>
          <w:szCs w:val="21"/>
        </w:rPr>
        <w:t xml:space="preserve"> charakterystyki wychodzimy</w:t>
      </w:r>
      <w:r w:rsidR="000E1527" w:rsidRPr="00EC2BBF">
        <w:rPr>
          <w:rFonts w:ascii="Museo 100" w:hAnsi="Museo 100" w:cs="Helvetica"/>
          <w:color w:val="1D2129"/>
          <w:sz w:val="22"/>
          <w:szCs w:val="21"/>
        </w:rPr>
        <w:t xml:space="preserve"> do </w:t>
      </w:r>
      <w:r w:rsidR="000E1527" w:rsidRPr="00EC2BBF">
        <w:rPr>
          <w:rFonts w:ascii="Museo 100" w:hAnsi="Museo 100" w:cs="Helvetica"/>
          <w:b/>
          <w:color w:val="1D2129"/>
          <w:sz w:val="22"/>
          <w:szCs w:val="21"/>
        </w:rPr>
        <w:t>przeprowadzenia analizy</w:t>
      </w:r>
      <w:r w:rsidR="000E1527" w:rsidRPr="00EC2BBF">
        <w:rPr>
          <w:rFonts w:ascii="Museo 100" w:hAnsi="Museo 100" w:cs="Helvetica"/>
          <w:color w:val="1D2129"/>
          <w:sz w:val="22"/>
          <w:szCs w:val="21"/>
        </w:rPr>
        <w:t xml:space="preserve"> za pomocą metody LUKA lub</w:t>
      </w:r>
      <w:r w:rsidR="000B3B97">
        <w:rPr>
          <w:rFonts w:ascii="Museo 100" w:hAnsi="Museo 100" w:cs="Helvetica"/>
          <w:color w:val="1D2129"/>
          <w:sz w:val="22"/>
          <w:szCs w:val="21"/>
        </w:rPr>
        <w:t xml:space="preserve"> SWOT lub innej w której czujemy</w:t>
      </w:r>
      <w:r w:rsidR="000E1527" w:rsidRPr="00EC2BBF">
        <w:rPr>
          <w:rFonts w:ascii="Museo 100" w:hAnsi="Museo 100" w:cs="Helvetica"/>
          <w:color w:val="1D2129"/>
          <w:sz w:val="22"/>
          <w:szCs w:val="21"/>
        </w:rPr>
        <w:t xml:space="preserve"> się dobrze ważne, żeby miała jak najwięcej informacji w sobie, żeby łatwo przejść do następnego kroku</w:t>
      </w:r>
      <w:r w:rsidRPr="00EC2BBF">
        <w:rPr>
          <w:rFonts w:ascii="Museo 100" w:hAnsi="Museo 100" w:cs="Helvetica"/>
          <w:color w:val="1D2129"/>
          <w:sz w:val="22"/>
          <w:szCs w:val="21"/>
        </w:rPr>
        <w:t>.</w:t>
      </w:r>
    </w:p>
    <w:p w:rsidR="000E1527" w:rsidRPr="00EC2BBF" w:rsidRDefault="00D234D6" w:rsidP="00EC2BBF">
      <w:pPr>
        <w:pStyle w:val="NormalnyWeb"/>
        <w:numPr>
          <w:ilvl w:val="0"/>
          <w:numId w:val="2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color w:val="1D2129"/>
          <w:sz w:val="22"/>
          <w:szCs w:val="21"/>
        </w:rPr>
        <w:t>Jak już mamy mocną analizę czas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 na postawienie </w:t>
      </w:r>
      <w:r w:rsidR="00733E3F" w:rsidRPr="00EC2BBF">
        <w:rPr>
          <w:rFonts w:ascii="Museo 100" w:hAnsi="Museo 100" w:cs="Helvetica"/>
          <w:b/>
          <w:color w:val="1D2129"/>
          <w:sz w:val="22"/>
          <w:szCs w:val="21"/>
        </w:rPr>
        <w:t>celów dla drużyny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, dobrze </w:t>
      </w:r>
      <w:r w:rsidR="003048A8">
        <w:rPr>
          <w:rFonts w:ascii="Museo 100" w:hAnsi="Museo 100" w:cs="Helvetica"/>
          <w:color w:val="1D2129"/>
          <w:sz w:val="22"/>
          <w:szCs w:val="21"/>
        </w:rPr>
        <w:t>aby pojawiły się cele stymulujące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 indywidualny roz</w:t>
      </w:r>
      <w:r w:rsidR="000B3B97">
        <w:rPr>
          <w:rFonts w:ascii="Museo 100" w:hAnsi="Museo 100" w:cs="Helvetica"/>
          <w:color w:val="1D2129"/>
          <w:sz w:val="22"/>
          <w:szCs w:val="21"/>
        </w:rPr>
        <w:t>wój członków drużyny. Pamiętajmy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, że </w:t>
      </w:r>
      <w:r w:rsidR="00733E3F" w:rsidRPr="00EC2BBF">
        <w:rPr>
          <w:rFonts w:ascii="Museo 100" w:hAnsi="Museo 100" w:cs="Helvetica"/>
          <w:b/>
          <w:color w:val="1D2129"/>
          <w:sz w:val="22"/>
          <w:szCs w:val="21"/>
        </w:rPr>
        <w:t>cele mają wynikać z analizy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. Wytyczając z drużyną cele członkowie drużyny będą najprawdopodobniej skupiali się na celach programowych. Dlatego </w:t>
      </w:r>
      <w:r w:rsidR="000B3B97">
        <w:rPr>
          <w:rFonts w:ascii="Museo 100" w:hAnsi="Museo 100" w:cs="Helvetica"/>
          <w:color w:val="1D2129"/>
          <w:sz w:val="22"/>
          <w:szCs w:val="21"/>
        </w:rPr>
        <w:t>naszym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 zadaniem jako drużynowych, będzie przypomnienie o </w:t>
      </w:r>
      <w:r w:rsidR="00733E3F" w:rsidRPr="00EC2BBF">
        <w:rPr>
          <w:rFonts w:ascii="Museo 100" w:hAnsi="Museo 100" w:cs="Helvetica"/>
          <w:b/>
          <w:color w:val="1D2129"/>
          <w:sz w:val="22"/>
          <w:szCs w:val="21"/>
        </w:rPr>
        <w:t>celach wychowawczych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 xml:space="preserve">, czyli takich które są oparte na pracy z postawami. </w:t>
      </w:r>
      <w:r w:rsidR="000B3B97">
        <w:rPr>
          <w:rFonts w:ascii="Museo 100" w:hAnsi="Museo 100" w:cs="Helvetica"/>
          <w:color w:val="1D2129"/>
          <w:sz w:val="22"/>
          <w:szCs w:val="21"/>
        </w:rPr>
        <w:t>Pamiętajmy</w:t>
      </w:r>
      <w:r w:rsidR="008A2C49" w:rsidRPr="00EC2BBF">
        <w:rPr>
          <w:rFonts w:ascii="Museo 100" w:hAnsi="Museo 100" w:cs="Helvetica"/>
          <w:color w:val="1D2129"/>
          <w:sz w:val="22"/>
          <w:szCs w:val="21"/>
        </w:rPr>
        <w:t>, że cele powinny być SMART (Skonkretyzowan</w:t>
      </w:r>
      <w:r w:rsidR="000B3B97">
        <w:rPr>
          <w:rFonts w:ascii="Museo 100" w:hAnsi="Museo 100" w:cs="Helvetica"/>
          <w:color w:val="1D2129"/>
          <w:sz w:val="22"/>
          <w:szCs w:val="21"/>
        </w:rPr>
        <w:t>e Mierzalne Atrakcyjne Realne Terminowe</w:t>
      </w:r>
      <w:r w:rsidR="008A2C49" w:rsidRPr="00EC2BBF">
        <w:rPr>
          <w:rFonts w:ascii="Museo 100" w:hAnsi="Museo 100" w:cs="Helvetica"/>
          <w:color w:val="1D2129"/>
          <w:sz w:val="22"/>
          <w:szCs w:val="21"/>
        </w:rPr>
        <w:t>)</w:t>
      </w:r>
    </w:p>
    <w:p w:rsidR="008373E5" w:rsidRPr="00EC2BBF" w:rsidRDefault="000B3B97" w:rsidP="00EC2BBF">
      <w:pPr>
        <w:pStyle w:val="NormalnyWeb"/>
        <w:shd w:val="clear" w:color="auto" w:fill="FFFFFF"/>
        <w:spacing w:before="90" w:beforeAutospacing="0" w:after="90" w:afterAutospacing="0"/>
        <w:ind w:left="108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>
        <w:rPr>
          <w:rFonts w:ascii="Museo 100" w:hAnsi="Museo 100" w:cs="Helvetica"/>
          <w:b/>
          <w:color w:val="1D2129"/>
          <w:sz w:val="22"/>
          <w:szCs w:val="21"/>
        </w:rPr>
        <w:t>Pamiętajmy</w:t>
      </w:r>
      <w:r w:rsidR="008373E5" w:rsidRPr="00EC2BBF">
        <w:rPr>
          <w:rFonts w:ascii="Museo 100" w:hAnsi="Museo 100" w:cs="Helvetica"/>
          <w:b/>
          <w:color w:val="1D2129"/>
          <w:sz w:val="22"/>
          <w:szCs w:val="21"/>
        </w:rPr>
        <w:t xml:space="preserve">, że podsumowaniem </w:t>
      </w:r>
      <w:r w:rsidR="00EC2BBF">
        <w:rPr>
          <w:rFonts w:ascii="Museo 100" w:hAnsi="Museo 100" w:cs="Helvetica"/>
          <w:b/>
          <w:color w:val="1D2129"/>
          <w:sz w:val="22"/>
          <w:szCs w:val="21"/>
        </w:rPr>
        <w:t>roku harcerskiego jest obóz drużyny w </w:t>
      </w:r>
      <w:r w:rsidR="008373E5" w:rsidRPr="00EC2BBF">
        <w:rPr>
          <w:rFonts w:ascii="Museo 100" w:hAnsi="Museo 100" w:cs="Helvetica"/>
          <w:b/>
          <w:color w:val="1D2129"/>
          <w:sz w:val="22"/>
          <w:szCs w:val="21"/>
        </w:rPr>
        <w:t>przypadku wędrowni</w:t>
      </w:r>
      <w:r w:rsidR="00EC2BBF">
        <w:rPr>
          <w:rFonts w:ascii="Museo 100" w:hAnsi="Museo 100" w:cs="Helvetica"/>
          <w:b/>
          <w:color w:val="1D2129"/>
          <w:sz w:val="22"/>
          <w:szCs w:val="21"/>
        </w:rPr>
        <w:t>ków zaleca się formę wędrowną</w:t>
      </w:r>
      <w:r w:rsidR="008373E5" w:rsidRPr="00EC2BBF">
        <w:rPr>
          <w:rFonts w:ascii="Museo 100" w:hAnsi="Museo 100" w:cs="Helvetica"/>
          <w:b/>
          <w:color w:val="1D2129"/>
          <w:sz w:val="22"/>
          <w:szCs w:val="21"/>
        </w:rPr>
        <w:t>.</w:t>
      </w:r>
    </w:p>
    <w:p w:rsidR="00733E3F" w:rsidRPr="00EC2BBF" w:rsidRDefault="00733E3F" w:rsidP="00EC2BBF">
      <w:pPr>
        <w:pStyle w:val="NormalnyWeb"/>
        <w:shd w:val="clear" w:color="auto" w:fill="FFFFFF"/>
        <w:spacing w:before="90" w:beforeAutospacing="0" w:after="90" w:afterAutospacing="0"/>
        <w:ind w:left="1080"/>
        <w:jc w:val="both"/>
        <w:rPr>
          <w:rFonts w:ascii="Museo 100" w:hAnsi="Museo 100" w:cs="Helvetica"/>
          <w:color w:val="1D2129"/>
          <w:sz w:val="22"/>
          <w:szCs w:val="21"/>
        </w:rPr>
      </w:pPr>
    </w:p>
    <w:p w:rsidR="000E1527" w:rsidRPr="00EC2BBF" w:rsidRDefault="000E1527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color w:val="1D2129"/>
          <w:sz w:val="22"/>
          <w:szCs w:val="21"/>
        </w:rPr>
        <w:t xml:space="preserve">W planie powinna być zawarta analiza potrzeb wędrowników i </w:t>
      </w:r>
      <w:r w:rsidRPr="00EC2BBF">
        <w:rPr>
          <w:rFonts w:ascii="Museo 100" w:hAnsi="Museo 100" w:cs="Helvetica"/>
          <w:b/>
          <w:color w:val="1D2129"/>
          <w:sz w:val="22"/>
          <w:szCs w:val="21"/>
        </w:rPr>
        <w:t>służba oparta o tę analizę,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która jednocześnie odpowiada na potrzeby otoczenia</w:t>
      </w:r>
      <w:r w:rsidR="00733E3F" w:rsidRPr="00EC2BBF">
        <w:rPr>
          <w:rFonts w:ascii="Museo 100" w:hAnsi="Museo 100" w:cs="Helvetica"/>
          <w:color w:val="1D2129"/>
          <w:sz w:val="22"/>
          <w:szCs w:val="21"/>
        </w:rPr>
        <w:t>.</w:t>
      </w:r>
    </w:p>
    <w:p w:rsidR="008373E5" w:rsidRPr="00EC2BBF" w:rsidRDefault="00733E3F" w:rsidP="00EC2BBF">
      <w:pPr>
        <w:pStyle w:val="NormalnyWeb"/>
        <w:shd w:val="clear" w:color="auto" w:fill="FFFFFF"/>
        <w:spacing w:before="90" w:beforeAutospacing="0" w:after="90" w:afterAutospacing="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color w:val="1D2129"/>
          <w:sz w:val="22"/>
          <w:szCs w:val="21"/>
        </w:rPr>
        <w:t xml:space="preserve">Jak wiecie służba na poziomie wędrowników jest bardzo ważnym elementem na tyle, że wędrownicy posiadają do pracy z nią specjalny instrument metodyczny jakim są Znaki Służby. Dodatkowo możecie użyć instrumentu międzynarodowego jakim jest Odznaka Skautów Świata. </w:t>
      </w:r>
      <w:r w:rsidR="008373E5" w:rsidRPr="00EC2BBF">
        <w:rPr>
          <w:rFonts w:ascii="Museo 100" w:hAnsi="Museo 100" w:cs="Helvetica"/>
          <w:color w:val="1D2129"/>
          <w:sz w:val="22"/>
          <w:szCs w:val="21"/>
        </w:rPr>
        <w:t>Ważne, żeby pole służby wynikało z przeprowadzonej analizy</w:t>
      </w:r>
      <w:r w:rsidR="000B3B97">
        <w:rPr>
          <w:rFonts w:ascii="Museo 100" w:hAnsi="Museo 100" w:cs="Helvetica"/>
          <w:color w:val="1D2129"/>
          <w:sz w:val="22"/>
          <w:szCs w:val="21"/>
        </w:rPr>
        <w:t xml:space="preserve"> i odpowiadała na potrzeby</w:t>
      </w:r>
      <w:r w:rsidR="008373E5" w:rsidRPr="00EC2BBF">
        <w:rPr>
          <w:rFonts w:ascii="Museo 100" w:hAnsi="Museo 100" w:cs="Helvetica"/>
          <w:color w:val="1D2129"/>
          <w:sz w:val="22"/>
          <w:szCs w:val="21"/>
        </w:rPr>
        <w:t>. Ważne żeby podjęta służba wynikała przede wszystkim z potrzeb otaczającego Was świata, ale nie zapominając o potrzebach i możliwościach waszych wędrowników.</w:t>
      </w:r>
    </w:p>
    <w:p w:rsidR="00733E3F" w:rsidRPr="00EC2BBF" w:rsidRDefault="00733E3F" w:rsidP="00EC2BBF">
      <w:pPr>
        <w:pStyle w:val="NormalnyWeb"/>
        <w:shd w:val="clear" w:color="auto" w:fill="FFFFFF"/>
        <w:spacing w:before="90" w:beforeAutospacing="0" w:after="90" w:afterAutospacing="0"/>
        <w:ind w:left="72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Pamiętajcie również, że możecie dodać charakterystykę waszego lokalnego środowiska</w:t>
      </w:r>
      <w:r w:rsidR="00EC2BBF">
        <w:rPr>
          <w:rFonts w:ascii="Museo 100" w:hAnsi="Museo 100" w:cs="Helvetica"/>
          <w:b/>
          <w:color w:val="1D2129"/>
          <w:sz w:val="22"/>
          <w:szCs w:val="21"/>
        </w:rPr>
        <w:t xml:space="preserve"> do charakterystyki drużyny</w:t>
      </w:r>
      <w:r w:rsidRPr="00EC2BBF">
        <w:rPr>
          <w:rFonts w:ascii="Museo 100" w:hAnsi="Museo 100" w:cs="Helvetica"/>
          <w:b/>
          <w:color w:val="1D2129"/>
          <w:sz w:val="22"/>
          <w:szCs w:val="21"/>
        </w:rPr>
        <w:t xml:space="preserve"> z której można przejść w analizie do wyboru służby.</w:t>
      </w:r>
    </w:p>
    <w:p w:rsidR="00733E3F" w:rsidRPr="00EC2BBF" w:rsidRDefault="00733E3F" w:rsidP="00EC2BBF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00B050"/>
          <w:sz w:val="22"/>
          <w:szCs w:val="21"/>
        </w:rPr>
      </w:pPr>
    </w:p>
    <w:p w:rsidR="008A2C49" w:rsidRPr="00EC2BBF" w:rsidRDefault="000E1527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W planie pracy powinny</w:t>
      </w:r>
      <w:r w:rsidR="008A2C49" w:rsidRPr="00EC2BBF">
        <w:rPr>
          <w:rFonts w:ascii="Museo 100" w:hAnsi="Museo 100" w:cs="Helvetica"/>
          <w:color w:val="1D2129"/>
          <w:sz w:val="22"/>
          <w:szCs w:val="21"/>
        </w:rPr>
        <w:t xml:space="preserve"> </w:t>
      </w:r>
      <w:r w:rsidR="008A2C49" w:rsidRPr="00EC2BBF">
        <w:rPr>
          <w:rFonts w:ascii="Museo 100" w:hAnsi="Museo 100" w:cs="Helvetica"/>
          <w:b/>
          <w:color w:val="1D2129"/>
          <w:sz w:val="22"/>
          <w:szCs w:val="21"/>
        </w:rPr>
        <w:t xml:space="preserve">znaleźć się opisy jak jako drużyna realizujecie wyczyn, wędrówkę, służbę i pracę nad siłami ducha, rozumu i ciała. I </w:t>
      </w:r>
      <w:r w:rsidR="00EC2BBF">
        <w:rPr>
          <w:rFonts w:ascii="Museo 100" w:hAnsi="Museo 100" w:cs="Helvetica"/>
          <w:b/>
          <w:color w:val="1D2129"/>
          <w:sz w:val="22"/>
          <w:szCs w:val="21"/>
        </w:rPr>
        <w:t xml:space="preserve"> zaznaczenie </w:t>
      </w:r>
      <w:r w:rsidR="008A2C49" w:rsidRPr="00EC2BBF">
        <w:rPr>
          <w:rFonts w:ascii="Museo 100" w:hAnsi="Museo 100" w:cs="Helvetica"/>
          <w:b/>
          <w:color w:val="1D2129"/>
          <w:sz w:val="22"/>
          <w:szCs w:val="21"/>
        </w:rPr>
        <w:t>z jakich wędrowniczych form pracy będziecie korzystać w pracy drużyny.</w:t>
      </w:r>
    </w:p>
    <w:p w:rsidR="008A2C49" w:rsidRPr="00EC2BBF" w:rsidRDefault="008A2C49" w:rsidP="00EC2BBF">
      <w:pPr>
        <w:pStyle w:val="NormalnyWeb"/>
        <w:shd w:val="clear" w:color="auto" w:fill="FFFFFF"/>
        <w:spacing w:before="90" w:beforeAutospacing="0" w:after="90" w:afterAutospacing="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</w:p>
    <w:p w:rsidR="008A2C49" w:rsidRPr="00EC2BBF" w:rsidRDefault="000E1527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Plan pracy jako dokument powinien być estetyczny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(</w:t>
      </w:r>
      <w:r w:rsidR="00DE07A5">
        <w:rPr>
          <w:rFonts w:ascii="Museo 100" w:hAnsi="Museo 100" w:cs="Helvetica"/>
          <w:color w:val="1D2129"/>
          <w:sz w:val="22"/>
          <w:szCs w:val="21"/>
        </w:rPr>
        <w:t>warto po prostu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używać identyfikacji wizualnej ZHP</w:t>
      </w:r>
      <w:r w:rsidR="003048A8">
        <w:rPr>
          <w:rFonts w:ascii="Museo 100" w:hAnsi="Museo 100" w:cs="Helvetica"/>
          <w:color w:val="1D2129"/>
          <w:sz w:val="22"/>
          <w:szCs w:val="21"/>
        </w:rPr>
        <w:t xml:space="preserve"> i jeżeli posiadamy grafiki drużyny to korzystajmy z nich</w:t>
      </w:r>
      <w:r w:rsidRPr="00EC2BBF">
        <w:rPr>
          <w:rFonts w:ascii="Museo 100" w:hAnsi="Museo 100" w:cs="Helvetica"/>
          <w:color w:val="1D2129"/>
          <w:sz w:val="22"/>
          <w:szCs w:val="21"/>
        </w:rPr>
        <w:t>)</w:t>
      </w:r>
    </w:p>
    <w:p w:rsidR="008A2C49" w:rsidRPr="00EC2BBF" w:rsidRDefault="008A2C49" w:rsidP="00EC2BBF">
      <w:pPr>
        <w:pStyle w:val="Akapitzlist"/>
        <w:jc w:val="both"/>
        <w:rPr>
          <w:rFonts w:ascii="Museo 100" w:hAnsi="Museo 100" w:cs="Helvetica"/>
          <w:color w:val="1D2129"/>
          <w:szCs w:val="21"/>
        </w:rPr>
      </w:pPr>
    </w:p>
    <w:p w:rsidR="000E1527" w:rsidRDefault="000E1527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Plan pracy powinien zawierać podział zadań między członkami drużyny</w:t>
      </w:r>
      <w:r w:rsidRPr="00EC2BBF">
        <w:rPr>
          <w:rFonts w:ascii="Museo 100" w:hAnsi="Museo 100" w:cs="Helvetica"/>
          <w:color w:val="1D2129"/>
          <w:sz w:val="22"/>
          <w:szCs w:val="21"/>
        </w:rPr>
        <w:t xml:space="preserve"> - powinien pokazywać współodpowiedzialność i samorządność w drużynie</w:t>
      </w:r>
      <w:r w:rsidR="008A2C49" w:rsidRPr="00EC2BBF">
        <w:rPr>
          <w:rFonts w:ascii="Museo 100" w:hAnsi="Museo 100" w:cs="Helvetica"/>
          <w:color w:val="1D2129"/>
          <w:sz w:val="22"/>
          <w:szCs w:val="21"/>
        </w:rPr>
        <w:t>.</w:t>
      </w:r>
      <w:r w:rsidR="00DE07A5">
        <w:rPr>
          <w:rFonts w:ascii="Museo 100" w:hAnsi="Museo 100" w:cs="Helvetica"/>
          <w:color w:val="1D2129"/>
          <w:sz w:val="22"/>
          <w:szCs w:val="21"/>
        </w:rPr>
        <w:t xml:space="preserve"> W końcu całość jest tworzona przez wszystkich członków drużyny.</w:t>
      </w:r>
    </w:p>
    <w:p w:rsidR="00EC2BBF" w:rsidRDefault="00EC2BBF" w:rsidP="00EC2BBF">
      <w:pPr>
        <w:pStyle w:val="Akapitzlist"/>
        <w:jc w:val="both"/>
        <w:rPr>
          <w:rFonts w:ascii="Museo 100" w:hAnsi="Museo 100" w:cs="Helvetica"/>
          <w:color w:val="1D2129"/>
          <w:szCs w:val="21"/>
        </w:rPr>
      </w:pPr>
    </w:p>
    <w:p w:rsidR="00EC2BBF" w:rsidRDefault="00EC2BBF" w:rsidP="00EC2BBF">
      <w:pPr>
        <w:pStyle w:val="NormalnyWeb"/>
        <w:numPr>
          <w:ilvl w:val="0"/>
          <w:numId w:val="1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C2BBF">
        <w:rPr>
          <w:rFonts w:ascii="Museo 100" w:hAnsi="Museo 100" w:cs="Helvetica"/>
          <w:b/>
          <w:color w:val="1D2129"/>
          <w:sz w:val="22"/>
          <w:szCs w:val="21"/>
        </w:rPr>
        <w:t>Plan pracy powinien zawierać harmonogram</w:t>
      </w:r>
      <w:r>
        <w:rPr>
          <w:rFonts w:ascii="Museo 100" w:hAnsi="Museo 100" w:cs="Helvetica"/>
          <w:color w:val="1D2129"/>
          <w:sz w:val="22"/>
          <w:szCs w:val="21"/>
        </w:rPr>
        <w:t xml:space="preserve"> działań, które wy</w:t>
      </w:r>
      <w:r w:rsidR="00C615AA">
        <w:rPr>
          <w:rFonts w:ascii="Museo 100" w:hAnsi="Museo 100" w:cs="Helvetica"/>
          <w:color w:val="1D2129"/>
          <w:sz w:val="22"/>
          <w:szCs w:val="21"/>
        </w:rPr>
        <w:t>nikają z postawionych celów. To </w:t>
      </w:r>
      <w:r>
        <w:rPr>
          <w:rFonts w:ascii="Museo 100" w:hAnsi="Museo 100" w:cs="Helvetica"/>
          <w:color w:val="1D2129"/>
          <w:sz w:val="22"/>
          <w:szCs w:val="21"/>
        </w:rPr>
        <w:t>jest ostatni etap planowania pracy drużyny</w:t>
      </w:r>
      <w:r w:rsidR="00DE07A5">
        <w:rPr>
          <w:rFonts w:ascii="Museo 100" w:hAnsi="Museo 100" w:cs="Helvetica"/>
          <w:color w:val="1D2129"/>
          <w:sz w:val="22"/>
          <w:szCs w:val="21"/>
        </w:rPr>
        <w:t>. Pamiętajmy, że obóz jest podsumowaniem roku harcerskiego więc warto pamiętać o spójności z calami śródrocznymi. N</w:t>
      </w:r>
      <w:r w:rsidR="00C615AA">
        <w:rPr>
          <w:rFonts w:ascii="Museo 100" w:hAnsi="Museo 100" w:cs="Helvetica"/>
          <w:color w:val="1D2129"/>
          <w:sz w:val="22"/>
          <w:szCs w:val="21"/>
        </w:rPr>
        <w:t>ie bójmy się wpisać w </w:t>
      </w:r>
      <w:r w:rsidR="00DE07A5">
        <w:rPr>
          <w:rFonts w:ascii="Museo 100" w:hAnsi="Museo 100" w:cs="Helvetica"/>
          <w:color w:val="1D2129"/>
          <w:sz w:val="22"/>
          <w:szCs w:val="21"/>
        </w:rPr>
        <w:t>harmonogram organizacji obozu, bo to jest część programu w drużynie wędrowniczej</w:t>
      </w:r>
      <w:r>
        <w:rPr>
          <w:rFonts w:ascii="Museo 100" w:hAnsi="Museo 100" w:cs="Helvetica"/>
          <w:color w:val="1D2129"/>
          <w:sz w:val="22"/>
          <w:szCs w:val="21"/>
        </w:rPr>
        <w:t xml:space="preserve"> </w:t>
      </w:r>
      <w:r w:rsidRPr="00EC2BBF">
        <w:rPr>
          <w:rFonts w:ascii="Museo 100" w:hAnsi="Museo 100" w:cs="Helvetica"/>
          <w:color w:val="1D2129"/>
          <w:sz w:val="22"/>
          <w:szCs w:val="21"/>
        </w:rPr>
        <w:sym w:font="Wingdings" w:char="F04A"/>
      </w:r>
      <w:r>
        <w:rPr>
          <w:rFonts w:ascii="Museo 100" w:hAnsi="Museo 100" w:cs="Helvetica"/>
          <w:color w:val="1D2129"/>
          <w:sz w:val="22"/>
          <w:szCs w:val="21"/>
        </w:rPr>
        <w:t xml:space="preserve"> </w:t>
      </w:r>
    </w:p>
    <w:p w:rsidR="00DE07A5" w:rsidRDefault="00DE07A5" w:rsidP="00DE07A5">
      <w:pPr>
        <w:pStyle w:val="Akapitzlist"/>
        <w:rPr>
          <w:rFonts w:ascii="Museo 100" w:hAnsi="Museo 100" w:cs="Helvetica"/>
          <w:color w:val="1D2129"/>
          <w:szCs w:val="21"/>
        </w:rPr>
      </w:pPr>
    </w:p>
    <w:p w:rsidR="00DE07A5" w:rsidRPr="00EA187D" w:rsidRDefault="00DE07A5" w:rsidP="00DE07A5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 w:rsidRPr="00DE07A5">
        <w:rPr>
          <w:rFonts w:ascii="Museo 100" w:hAnsi="Museo 100" w:cs="Helvetica"/>
          <w:b/>
          <w:color w:val="1D2129"/>
          <w:sz w:val="22"/>
          <w:szCs w:val="21"/>
        </w:rPr>
        <w:t>Pamiętajmy, że:</w:t>
      </w:r>
    </w:p>
    <w:p w:rsidR="00DE07A5" w:rsidRDefault="00DE07A5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EA187D">
        <w:rPr>
          <w:rFonts w:ascii="Museo 100" w:hAnsi="Museo 100" w:cs="Helvetica"/>
          <w:b/>
          <w:color w:val="1D2129"/>
          <w:sz w:val="22"/>
          <w:szCs w:val="21"/>
        </w:rPr>
        <w:t xml:space="preserve">Wizja </w:t>
      </w:r>
      <w:r w:rsidRPr="00DE07A5">
        <w:rPr>
          <w:rFonts w:ascii="Museo 100" w:hAnsi="Museo 100" w:cs="Helvetica"/>
          <w:color w:val="1D2129"/>
          <w:sz w:val="22"/>
          <w:szCs w:val="21"/>
        </w:rPr>
        <w:t>–</w:t>
      </w:r>
      <w:r>
        <w:rPr>
          <w:rFonts w:ascii="Museo 100" w:hAnsi="Museo 100" w:cs="Helvetica"/>
          <w:color w:val="1D2129"/>
          <w:sz w:val="22"/>
          <w:szCs w:val="21"/>
        </w:rPr>
        <w:t xml:space="preserve"> jako drużynowy wędrowniczy nadal jesteś </w:t>
      </w:r>
      <w:r w:rsidR="009B261E">
        <w:rPr>
          <w:rFonts w:ascii="Museo 100" w:hAnsi="Museo 100" w:cs="Helvetica"/>
          <w:color w:val="1D2129"/>
          <w:sz w:val="22"/>
          <w:szCs w:val="21"/>
        </w:rPr>
        <w:t>na funk</w:t>
      </w:r>
      <w:r w:rsidR="00C615AA">
        <w:rPr>
          <w:rFonts w:ascii="Museo 100" w:hAnsi="Museo 100" w:cs="Helvetica"/>
          <w:color w:val="1D2129"/>
          <w:sz w:val="22"/>
          <w:szCs w:val="21"/>
        </w:rPr>
        <w:t>cji na której trzeba pamiętać o </w:t>
      </w:r>
      <w:r w:rsidR="009B261E">
        <w:rPr>
          <w:rFonts w:ascii="Museo 100" w:hAnsi="Museo 100" w:cs="Helvetica"/>
          <w:color w:val="1D2129"/>
          <w:sz w:val="22"/>
          <w:szCs w:val="21"/>
        </w:rPr>
        <w:t>wychowaniu</w:t>
      </w:r>
      <w:r w:rsidR="00EA187D">
        <w:rPr>
          <w:rFonts w:ascii="Museo 100" w:hAnsi="Museo 100" w:cs="Helvetica"/>
          <w:color w:val="1D2129"/>
          <w:sz w:val="22"/>
          <w:szCs w:val="21"/>
        </w:rPr>
        <w:t>,</w:t>
      </w:r>
      <w:r w:rsidR="009B261E">
        <w:rPr>
          <w:rFonts w:ascii="Museo 100" w:hAnsi="Museo 100" w:cs="Helvetica"/>
          <w:color w:val="1D2129"/>
          <w:sz w:val="22"/>
          <w:szCs w:val="21"/>
        </w:rPr>
        <w:t xml:space="preserve"> czyli pracy z postawami, od lidera zależy jak będzie wyglądała</w:t>
      </w:r>
      <w:r w:rsidRPr="00DE07A5">
        <w:rPr>
          <w:rFonts w:ascii="Museo 100" w:hAnsi="Museo 100" w:cs="Helvetica"/>
          <w:color w:val="1D2129"/>
          <w:sz w:val="22"/>
          <w:szCs w:val="21"/>
        </w:rPr>
        <w:t xml:space="preserve"> drużyna za kilka lat np. do czasu przekazania drużyny za 2/3 lata. Skup się na 4 najważniejszych punktach wizji długofalowej (co Ty chcesz osiągnąć przede wszystkim, przez ten okres z drużyną). Twoja „wizja” drużyny może się zmieniać. W tym roku inne rzeczy mog</w:t>
      </w:r>
      <w:r w:rsidR="00C615AA">
        <w:rPr>
          <w:rFonts w:ascii="Museo 100" w:hAnsi="Museo 100" w:cs="Helvetica"/>
          <w:color w:val="1D2129"/>
          <w:sz w:val="22"/>
          <w:szCs w:val="21"/>
        </w:rPr>
        <w:t>ą się Tobie wydawać ważne niż w </w:t>
      </w:r>
      <w:r w:rsidRPr="00DE07A5">
        <w:rPr>
          <w:rFonts w:ascii="Museo 100" w:hAnsi="Museo 100" w:cs="Helvetica"/>
          <w:color w:val="1D2129"/>
          <w:sz w:val="22"/>
          <w:szCs w:val="21"/>
        </w:rPr>
        <w:t>zeszłym.</w:t>
      </w:r>
      <w:r w:rsidR="00EA187D">
        <w:rPr>
          <w:rFonts w:ascii="Museo 100" w:hAnsi="Museo 100" w:cs="Helvetica"/>
          <w:color w:val="1D2129"/>
          <w:sz w:val="22"/>
          <w:szCs w:val="21"/>
        </w:rPr>
        <w:t xml:space="preserve"> Ważne, żeby wizja była spójna z Twoimi wędrownikami, ale to Ty dobrze by było, żebyś jako drużynowy w szale planowania pamiętał o wizji na drużynę.</w:t>
      </w:r>
    </w:p>
    <w:p w:rsidR="00EA187D" w:rsidRPr="00FD2786" w:rsidRDefault="00EA187D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 w:rsidRPr="00EA187D">
        <w:rPr>
          <w:rFonts w:ascii="Museo 100" w:hAnsi="Museo 100" w:cs="Helvetica"/>
          <w:b/>
          <w:color w:val="1D2129"/>
          <w:sz w:val="22"/>
          <w:szCs w:val="21"/>
        </w:rPr>
        <w:t xml:space="preserve">Podsumowanie </w:t>
      </w:r>
      <w:r>
        <w:rPr>
          <w:rFonts w:ascii="Museo 100" w:hAnsi="Museo 100" w:cs="Helvetica"/>
          <w:b/>
          <w:color w:val="1D2129"/>
          <w:sz w:val="22"/>
          <w:szCs w:val="21"/>
        </w:rPr>
        <w:t xml:space="preserve">– </w:t>
      </w:r>
      <w:r>
        <w:rPr>
          <w:rFonts w:ascii="Museo 100" w:hAnsi="Museo 100" w:cs="Helvetica"/>
          <w:color w:val="1D2129"/>
          <w:sz w:val="22"/>
          <w:szCs w:val="21"/>
        </w:rPr>
        <w:t xml:space="preserve">najlepiej podobno uczymy się na własnych błędach, ale żeby tak się stało musimy je zauważać, dlatego podsumowanie to podstawa. W rzeczywistości powinniśmy również planować moment podsumowań cząstkowych. Ważne jest to, aby w ciągu roku nie korzystać tylko i wyłącznie z harmonogramu ale z całości planu pracy. Planując każdą zbiórkę zaglądajmy do celów śródrocznych i sprawdzajmy czy je realizujemy. W ciągu roku może się okazać, że </w:t>
      </w:r>
      <w:r w:rsidR="00FD2786">
        <w:rPr>
          <w:rFonts w:ascii="Museo 100" w:hAnsi="Museo 100" w:cs="Helvetica"/>
          <w:color w:val="1D2129"/>
          <w:sz w:val="22"/>
          <w:szCs w:val="21"/>
        </w:rPr>
        <w:t>już udało się osiągnąć cel i może warto postawić poprzeczkę wyżej, albo w drugą stronę że po prostu przeceniliście swoje możliwości i trzeba zweryfikować cele. Tylko nie róbcie tego jedynie podsumowując ubiegły rok tylko regularnie. Pamiętajcie, aby podsumowywać również pracę patroli zadaniowych – wyrabiamy dobre nawyki ;)</w:t>
      </w:r>
    </w:p>
    <w:p w:rsidR="00FD2786" w:rsidRDefault="00FD2786" w:rsidP="00FF11F8">
      <w:pPr>
        <w:pStyle w:val="NormalnyWeb"/>
        <w:numPr>
          <w:ilvl w:val="0"/>
          <w:numId w:val="4"/>
        </w:numPr>
        <w:shd w:val="clear" w:color="auto" w:fill="FFFFFF"/>
        <w:spacing w:before="90" w:after="9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b/>
          <w:color w:val="1D2129"/>
          <w:sz w:val="22"/>
          <w:szCs w:val="21"/>
        </w:rPr>
        <w:t xml:space="preserve">Charakterystyka – </w:t>
      </w:r>
      <w:r w:rsidRPr="00FD2786">
        <w:rPr>
          <w:rFonts w:ascii="Museo 100" w:hAnsi="Museo 100" w:cs="Helvetica"/>
          <w:color w:val="1D2129"/>
          <w:sz w:val="22"/>
          <w:szCs w:val="21"/>
        </w:rPr>
        <w:t>to co jest dla Was charakterystyczne np. Ogólne informacje o drużynie (od kiedy działa, gdzie działa, jakie są kontakty z rodzicami, sytuacja finansowa).Jaka jest aktualna sytuacja w drużynie (sytuacje kadrowe, interpersonalne). Jak jest zorganizowania drużyna (ile jest osób, w jakich zastępach) – tu polecam użycie wzoru planu pracy namiestnictwa harcerskiego.</w:t>
      </w:r>
    </w:p>
    <w:p w:rsidR="007D0DB5" w:rsidRDefault="007D0DB5" w:rsidP="007D0DB5">
      <w:pPr>
        <w:pStyle w:val="NormalnyWeb"/>
        <w:shd w:val="clear" w:color="auto" w:fill="FFFFFF"/>
        <w:spacing w:before="9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>
        <w:rPr>
          <w:rFonts w:ascii="Museo 100" w:hAnsi="Museo 100" w:cs="Helvetica"/>
          <w:b/>
          <w:color w:val="1D2129"/>
          <w:sz w:val="22"/>
          <w:szCs w:val="21"/>
        </w:rPr>
        <w:t>Do charakterystyki drużyny wędrowniczej warto dodać charakterystyki poszczególnych członków drużyny to pomaga w analizie.</w:t>
      </w:r>
    </w:p>
    <w:p w:rsidR="00FD2786" w:rsidRDefault="00FD2786" w:rsidP="00FD2786">
      <w:pPr>
        <w:pStyle w:val="NormalnyWeb"/>
        <w:shd w:val="clear" w:color="auto" w:fill="FFFFFF"/>
        <w:spacing w:before="9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>
        <w:rPr>
          <w:rFonts w:ascii="Museo 100" w:hAnsi="Museo 100" w:cs="Helvetica"/>
          <w:b/>
          <w:color w:val="1D2129"/>
          <w:sz w:val="22"/>
          <w:szCs w:val="21"/>
        </w:rPr>
        <w:t>Do tego do charakterystyki warto dodać:</w:t>
      </w:r>
      <w:r>
        <w:rPr>
          <w:rFonts w:ascii="Museo 100" w:hAnsi="Museo 100" w:cs="Helvetica"/>
          <w:color w:val="1D2129"/>
          <w:sz w:val="22"/>
          <w:szCs w:val="21"/>
        </w:rPr>
        <w:t xml:space="preserve"> </w:t>
      </w:r>
      <w:r w:rsidRPr="00FD2786">
        <w:rPr>
          <w:rFonts w:ascii="Museo 100" w:hAnsi="Museo 100" w:cs="Helvetica"/>
          <w:color w:val="1D2129"/>
          <w:sz w:val="22"/>
          <w:szCs w:val="21"/>
        </w:rPr>
        <w:t>Jak wygląda</w:t>
      </w:r>
      <w:r>
        <w:rPr>
          <w:rFonts w:ascii="Museo 100" w:hAnsi="Museo 100" w:cs="Helvetica"/>
          <w:color w:val="1D2129"/>
          <w:sz w:val="22"/>
          <w:szCs w:val="21"/>
        </w:rPr>
        <w:t>ł do tej pory</w:t>
      </w:r>
      <w:r w:rsidRPr="00FD2786">
        <w:rPr>
          <w:rFonts w:ascii="Museo 100" w:hAnsi="Museo 100" w:cs="Helvetica"/>
          <w:color w:val="1D2129"/>
          <w:sz w:val="22"/>
          <w:szCs w:val="21"/>
        </w:rPr>
        <w:t xml:space="preserve"> program drużyny? Przebiega</w:t>
      </w:r>
      <w:r>
        <w:rPr>
          <w:rFonts w:ascii="Museo 100" w:hAnsi="Museo 100" w:cs="Helvetica"/>
          <w:color w:val="1D2129"/>
          <w:sz w:val="22"/>
          <w:szCs w:val="21"/>
        </w:rPr>
        <w:t>ł</w:t>
      </w:r>
      <w:r w:rsidRPr="00FD2786">
        <w:rPr>
          <w:rFonts w:ascii="Museo 100" w:hAnsi="Museo 100" w:cs="Helvetica"/>
          <w:color w:val="1D2129"/>
          <w:sz w:val="22"/>
          <w:szCs w:val="21"/>
        </w:rPr>
        <w:t xml:space="preserve"> pod jakimś konkretnym stylem? W opisie stylu możesz uwzględnić takie elementy jak:</w:t>
      </w:r>
    </w:p>
    <w:p w:rsid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>
        <w:rPr>
          <w:rFonts w:ascii="Museo 100" w:hAnsi="Museo 100" w:cs="Helvetica"/>
          <w:color w:val="1D2129"/>
          <w:sz w:val="22"/>
          <w:szCs w:val="21"/>
        </w:rPr>
        <w:t>         Hasłem/stylem/mottem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Cyklem zbiórek</w:t>
      </w:r>
      <w:r>
        <w:rPr>
          <w:rFonts w:ascii="Museo 100" w:hAnsi="Museo 100" w:cs="Helvetica"/>
          <w:color w:val="1D2129"/>
          <w:sz w:val="22"/>
          <w:szCs w:val="21"/>
        </w:rPr>
        <w:t>, r</w:t>
      </w:r>
      <w:r w:rsidRPr="00FD2786">
        <w:rPr>
          <w:rFonts w:ascii="Museo 100" w:hAnsi="Museo 100" w:cs="Helvetica"/>
          <w:color w:val="1D2129"/>
          <w:sz w:val="22"/>
          <w:szCs w:val="21"/>
        </w:rPr>
        <w:t>ealizowanymi sprawnościami/znakami służb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Zbiórkami zastępów/patroli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Wyjazdami/biwakami/rajdami/wyjściami drużyny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Punktacją/systemem kar i nagród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Elementami w stylu</w:t>
      </w:r>
    </w:p>
    <w:p w:rsidR="00FD2786" w:rsidRPr="00FD2786" w:rsidRDefault="00FD2786" w:rsidP="00FD2786">
      <w:pPr>
        <w:pStyle w:val="NormalnyWeb"/>
        <w:shd w:val="clear" w:color="auto" w:fill="FFFFFF"/>
        <w:spacing w:before="0" w:beforeAutospacing="0" w:after="90"/>
        <w:ind w:left="720"/>
        <w:jc w:val="both"/>
        <w:rPr>
          <w:rFonts w:ascii="Museo 100" w:hAnsi="Museo 100" w:cs="Helvetica"/>
          <w:color w:val="1D2129"/>
          <w:sz w:val="22"/>
          <w:szCs w:val="21"/>
        </w:rPr>
      </w:pPr>
      <w:r w:rsidRPr="00FD2786">
        <w:rPr>
          <w:rFonts w:ascii="Museo 100" w:hAnsi="Museo 100" w:cs="Helvetica"/>
          <w:color w:val="1D2129"/>
          <w:sz w:val="22"/>
          <w:szCs w:val="21"/>
        </w:rPr>
        <w:t>         Wykorzystaniem stopni, Prawa Harcerskiego</w:t>
      </w:r>
    </w:p>
    <w:p w:rsidR="00FD2786" w:rsidRPr="00FD2786" w:rsidRDefault="007D0DB5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1"/>
        </w:rPr>
      </w:pPr>
      <w:r>
        <w:rPr>
          <w:rFonts w:ascii="Museo 100" w:hAnsi="Museo 100" w:cs="Helvetica"/>
          <w:b/>
          <w:color w:val="1D2129"/>
          <w:sz w:val="22"/>
          <w:szCs w:val="21"/>
        </w:rPr>
        <w:t>Analiza</w:t>
      </w:r>
      <w:r w:rsidR="00FD2786">
        <w:rPr>
          <w:rFonts w:ascii="Museo 100" w:hAnsi="Museo 100" w:cs="Helvetica"/>
          <w:b/>
          <w:color w:val="1D2129"/>
          <w:sz w:val="22"/>
          <w:szCs w:val="21"/>
        </w:rPr>
        <w:t xml:space="preserve"> – </w:t>
      </w:r>
      <w:r w:rsidR="00FD2786">
        <w:rPr>
          <w:rFonts w:ascii="Museo 100" w:hAnsi="Museo 100" w:cs="Helvetica"/>
          <w:color w:val="1D2129"/>
          <w:sz w:val="22"/>
          <w:szCs w:val="21"/>
        </w:rPr>
        <w:t>istnieją różne sposoby na analizę nie tylko SWOT</w:t>
      </w:r>
    </w:p>
    <w:p w:rsidR="00083530" w:rsidRDefault="00083530" w:rsidP="00083530">
      <w:pPr>
        <w:ind w:left="357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0"/>
        <w:gridCol w:w="3070"/>
      </w:tblGrid>
      <w:tr w:rsidR="00083530" w:rsidRPr="00083530" w:rsidTr="00415691">
        <w:trPr>
          <w:trHeight w:val="312"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 xml:space="preserve">Analiza luki </w:t>
            </w:r>
            <w:r w:rsidRPr="00083530">
              <w:rPr>
                <w:rFonts w:ascii="Museo 100" w:hAnsi="Museo 100" w:cs="Arial"/>
              </w:rPr>
              <w:t>(ang. gaps)</w:t>
            </w:r>
          </w:p>
        </w:tc>
      </w:tr>
      <w:tr w:rsidR="00083530" w:rsidRPr="00083530" w:rsidTr="00415691">
        <w:trPr>
          <w:trHeight w:val="312"/>
        </w:trPr>
        <w:tc>
          <w:tcPr>
            <w:tcW w:w="3070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Jak jest?</w:t>
            </w:r>
          </w:p>
        </w:tc>
        <w:tc>
          <w:tcPr>
            <w:tcW w:w="3070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Jak sprawić, aby było tak jak być powinno?</w:t>
            </w:r>
          </w:p>
        </w:tc>
        <w:tc>
          <w:tcPr>
            <w:tcW w:w="3070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Jak chcemy by było?</w:t>
            </w:r>
          </w:p>
        </w:tc>
      </w:tr>
      <w:tr w:rsidR="00083530" w:rsidRPr="00083530" w:rsidTr="00415691">
        <w:tc>
          <w:tcPr>
            <w:tcW w:w="3070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3070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3070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</w:tr>
    </w:tbl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 xml:space="preserve">Analiza luki (czasami nazywana metodą 3J) jest jedną z metod, za pomocą których bada się dostosowanie istniejącej strategii i sposobów działania organizacji do wymogów otoczenia i prognozowanych zmian w otoczeniu w przyszłości. </w:t>
      </w:r>
    </w:p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 xml:space="preserve">Luka </w:t>
      </w:r>
      <w:r>
        <w:rPr>
          <w:rFonts w:ascii="Museo 100" w:hAnsi="Museo 100" w:cs="Arial"/>
        </w:rPr>
        <w:t>jest to miejsce niczym nie</w:t>
      </w:r>
      <w:r w:rsidRPr="00083530">
        <w:rPr>
          <w:rFonts w:ascii="Museo 100" w:hAnsi="Museo 100" w:cs="Arial"/>
        </w:rPr>
        <w:t xml:space="preserve"> zapełnione, puste. W znaczeniu przenośnym oznacza brak, niedobór, niedostatek.</w:t>
      </w:r>
    </w:p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Naszym celem jest znalezienie luk w danym procesie i rozwiązanie procesu. Stosując tę analizę odpowiadamy na kolejno na 3 pytania (odnosząc się do wszystkich aspektów drużyny:</w:t>
      </w:r>
    </w:p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Jak jest?</w:t>
      </w:r>
    </w:p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Jak być powinno?</w:t>
      </w:r>
    </w:p>
    <w:p w:rsidR="00083530" w:rsidRPr="00083530" w:rsidRDefault="00083530" w:rsidP="00083530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Jak sprawić, aby było tak jak być powinno?</w:t>
      </w:r>
    </w:p>
    <w:p w:rsidR="00083530" w:rsidRPr="00083530" w:rsidRDefault="00083530" w:rsidP="00083530">
      <w:pPr>
        <w:jc w:val="both"/>
        <w:rPr>
          <w:rFonts w:ascii="Museo 100" w:hAnsi="Museo 100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2"/>
        <w:gridCol w:w="2266"/>
      </w:tblGrid>
      <w:tr w:rsidR="00083530" w:rsidRPr="00083530" w:rsidTr="00083530">
        <w:trPr>
          <w:trHeight w:val="330"/>
        </w:trPr>
        <w:tc>
          <w:tcPr>
            <w:tcW w:w="9634" w:type="dxa"/>
            <w:gridSpan w:val="5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color w:val="FF0000"/>
              </w:rPr>
            </w:pPr>
            <w:r w:rsidRPr="00083530">
              <w:rPr>
                <w:rFonts w:ascii="Museo 100" w:hAnsi="Museo 100" w:cs="Arial"/>
                <w:b/>
              </w:rPr>
              <w:t>W (Dlaczego?)</w:t>
            </w:r>
          </w:p>
        </w:tc>
      </w:tr>
      <w:tr w:rsidR="00083530" w:rsidRPr="00083530" w:rsidTr="00083530">
        <w:trPr>
          <w:trHeight w:val="330"/>
        </w:trPr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Co jest problemem?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1?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1.1?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1.1.1 ?</w:t>
            </w:r>
          </w:p>
        </w:tc>
        <w:tc>
          <w:tcPr>
            <w:tcW w:w="2266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  <w:color w:val="FF0000"/>
              </w:rPr>
            </w:pPr>
            <w:r w:rsidRPr="00083530">
              <w:rPr>
                <w:rFonts w:ascii="Museo 100" w:hAnsi="Museo 100" w:cs="Arial"/>
                <w:i/>
                <w:color w:val="FF0000"/>
              </w:rPr>
              <w:t>Wniosek</w:t>
            </w:r>
          </w:p>
        </w:tc>
      </w:tr>
      <w:tr w:rsidR="00083530" w:rsidRPr="00083530" w:rsidTr="00083530">
        <w:trPr>
          <w:trHeight w:val="330"/>
        </w:trPr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2 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2.1. 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  <w:color w:val="FF0000"/>
              </w:rPr>
            </w:pPr>
            <w:r w:rsidRPr="00083530">
              <w:rPr>
                <w:rFonts w:ascii="Museo 100" w:hAnsi="Museo 100" w:cs="Arial"/>
                <w:i/>
                <w:color w:val="FF0000"/>
              </w:rPr>
              <w:t>Wniosek</w:t>
            </w:r>
          </w:p>
        </w:tc>
        <w:tc>
          <w:tcPr>
            <w:tcW w:w="2266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</w:p>
        </w:tc>
      </w:tr>
      <w:tr w:rsidR="00083530" w:rsidRPr="00083530" w:rsidTr="00083530">
        <w:trPr>
          <w:trHeight w:val="330"/>
        </w:trPr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  <w:r w:rsidRPr="00083530">
              <w:rPr>
                <w:rFonts w:ascii="Museo 100" w:hAnsi="Museo 100" w:cs="Arial"/>
                <w:i/>
              </w:rPr>
              <w:t>Dlaczego 2. 2. ?</w:t>
            </w:r>
          </w:p>
        </w:tc>
        <w:tc>
          <w:tcPr>
            <w:tcW w:w="1842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  <w:color w:val="FF0000"/>
              </w:rPr>
            </w:pPr>
            <w:r w:rsidRPr="00083530">
              <w:rPr>
                <w:rFonts w:ascii="Museo 100" w:hAnsi="Museo 100" w:cs="Arial"/>
                <w:i/>
                <w:color w:val="FF0000"/>
              </w:rPr>
              <w:t>Wniosek</w:t>
            </w:r>
          </w:p>
        </w:tc>
        <w:tc>
          <w:tcPr>
            <w:tcW w:w="2266" w:type="dxa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i/>
              </w:rPr>
            </w:pPr>
          </w:p>
        </w:tc>
      </w:tr>
    </w:tbl>
    <w:p w:rsidR="00083530" w:rsidRPr="00083530" w:rsidRDefault="00083530" w:rsidP="00083530">
      <w:pPr>
        <w:rPr>
          <w:rFonts w:ascii="Museo 100" w:hAnsi="Museo 100" w:cs="Arial"/>
          <w:b/>
        </w:rPr>
      </w:pPr>
    </w:p>
    <w:p w:rsidR="00083530" w:rsidRPr="00083530" w:rsidRDefault="00083530" w:rsidP="00083530">
      <w:pPr>
        <w:rPr>
          <w:rFonts w:ascii="Museo 100" w:hAnsi="Museo 100" w:cs="Arial"/>
          <w:i/>
        </w:rPr>
      </w:pPr>
      <w:r w:rsidRPr="00083530">
        <w:rPr>
          <w:rFonts w:ascii="Museo 100" w:hAnsi="Museo 100" w:cs="Arial"/>
          <w:i/>
        </w:rPr>
        <w:t xml:space="preserve">Np. dotyczące zimowiska (ale </w:t>
      </w:r>
      <w:r>
        <w:rPr>
          <w:rFonts w:ascii="Museo 100" w:hAnsi="Museo 100" w:cs="Arial"/>
          <w:i/>
        </w:rPr>
        <w:t>odnosi się w ten sam sposób do roku</w:t>
      </w:r>
      <w:r w:rsidRPr="00083530">
        <w:rPr>
          <w:rFonts w:ascii="Museo 100" w:hAnsi="Museo 100" w:cs="Arial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920"/>
        <w:gridCol w:w="2472"/>
      </w:tblGrid>
      <w:tr w:rsidR="00083530" w:rsidRPr="00083530" w:rsidTr="00083530">
        <w:trPr>
          <w:trHeight w:val="330"/>
        </w:trPr>
        <w:tc>
          <w:tcPr>
            <w:tcW w:w="9918" w:type="dxa"/>
            <w:gridSpan w:val="5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color w:val="FF0000"/>
              </w:rPr>
            </w:pPr>
            <w:r w:rsidRPr="00083530">
              <w:rPr>
                <w:rFonts w:ascii="Museo 100" w:hAnsi="Museo 100" w:cs="Arial"/>
                <w:b/>
              </w:rPr>
              <w:t>W (Dlaczego?)</w:t>
            </w:r>
          </w:p>
        </w:tc>
      </w:tr>
      <w:tr w:rsidR="00083530" w:rsidRPr="00083530" w:rsidTr="00083530">
        <w:tc>
          <w:tcPr>
            <w:tcW w:w="1842" w:type="dxa"/>
          </w:tcPr>
          <w:p w:rsidR="00083530" w:rsidRPr="00083530" w:rsidRDefault="004B694A" w:rsidP="00415691">
            <w:pPr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group id="Grupa 20" o:spid="_x0000_s1026" style="position:absolute;margin-left:77.15pt;margin-top:49.75pt;width:18.1pt;height:28.15pt;z-index:251665408;mso-position-horizontal-relative:text;mso-position-vertical-relative:text" coordorigin="4761,9166" coordsize="54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">
                  <v:line id="Line 22" o:spid="_x0000_s1027" style="position:absolute;visibility:visible" from="4761,9166" to="5120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<v:stroke endarrow="block"/>
                  </v:line>
                  <v:line id="Line 23" o:spid="_x0000_s1028" style="position:absolute;visibility:visible" from="4761,9166" to="5301,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<v:stroke endarrow="block"/>
                  </v:line>
                </v:group>
              </w:pict>
            </w:r>
            <w:r w:rsidR="00083530" w:rsidRPr="00083530">
              <w:rPr>
                <w:rFonts w:ascii="Museo 100" w:hAnsi="Museo 100" w:cs="Arial"/>
              </w:rPr>
              <w:t>Mało osób jadących na zimowisko.</w:t>
            </w:r>
          </w:p>
        </w:tc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Bo harcerze nie chcą jechać</w:t>
            </w:r>
          </w:p>
          <w:p w:rsidR="00083530" w:rsidRPr="00083530" w:rsidRDefault="004B694A" w:rsidP="00415691">
            <w:pPr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line id="Łącznik prosty 19" o:spid="_x0000_s1036" style="position:absolute;z-index:251659264;visibility:visible" from="80.45pt,28.9pt" to="107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eZ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">
                  <v:stroke endarrow="block"/>
                </v:line>
              </w:pict>
            </w:r>
          </w:p>
        </w:tc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Bo wolą jechać z rodzicami na narty</w:t>
            </w:r>
          </w:p>
          <w:p w:rsidR="00083530" w:rsidRPr="00083530" w:rsidRDefault="004B694A" w:rsidP="00415691">
            <w:pPr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line id="Łącznik prosty 18" o:spid="_x0000_s1035" style="position:absolute;z-index:251660288;visibility:visible" from="72.95pt,37.15pt" to="99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hX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">
                  <v:stroke endarrow="block"/>
                </v:line>
              </w:pict>
            </w:r>
          </w:p>
        </w:tc>
        <w:tc>
          <w:tcPr>
            <w:tcW w:w="1920" w:type="dxa"/>
          </w:tcPr>
          <w:p w:rsidR="00083530" w:rsidRPr="00083530" w:rsidRDefault="004B694A" w:rsidP="00415691">
            <w:pPr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line id="Łącznik prosty 17" o:spid="_x0000_s1034" style="position:absolute;z-index:251661312;visibility:visible;mso-position-horizontal-relative:text;mso-position-vertical-relative:text" from="71.25pt,49.7pt" to="98.2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6gPQ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" strokecolor="red">
                  <v:stroke endarrow="block"/>
                </v:line>
              </w:pict>
            </w:r>
            <w:r w:rsidR="00083530" w:rsidRPr="00083530">
              <w:rPr>
                <w:rFonts w:ascii="Museo 100" w:hAnsi="Museo 100" w:cs="Arial"/>
              </w:rPr>
              <w:t>Bo zeszłoroczne zimowisko było „takie samo jak zawsze” i nie było sportu.</w:t>
            </w:r>
          </w:p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2472" w:type="dxa"/>
          </w:tcPr>
          <w:p w:rsidR="00083530" w:rsidRPr="00083530" w:rsidRDefault="00083530" w:rsidP="00415691">
            <w:pPr>
              <w:rPr>
                <w:rFonts w:ascii="Museo 100" w:hAnsi="Museo 100" w:cs="Arial"/>
                <w:b/>
                <w:color w:val="FF0000"/>
              </w:rPr>
            </w:pPr>
            <w:r w:rsidRPr="00083530">
              <w:rPr>
                <w:rFonts w:ascii="Museo 100" w:hAnsi="Museo 100" w:cs="Arial"/>
                <w:b/>
                <w:color w:val="FF0000"/>
              </w:rPr>
              <w:t>Wniosek:</w:t>
            </w:r>
          </w:p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Zimowisko powinno mieć więcej zajęć sportowych na świeżym powietrzu (atrakcyjne) np. kulig</w:t>
            </w:r>
          </w:p>
        </w:tc>
      </w:tr>
      <w:tr w:rsidR="00083530" w:rsidRPr="00083530" w:rsidTr="00083530"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Bo rodzice się nie zgodzili</w:t>
            </w:r>
          </w:p>
          <w:p w:rsidR="00083530" w:rsidRPr="00083530" w:rsidRDefault="004B694A" w:rsidP="00415691">
            <w:pPr>
              <w:jc w:val="center"/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group id="Grupa 14" o:spid="_x0000_s1031" style="position:absolute;left:0;text-align:left;margin-left:75.05pt;margin-top:11.45pt;width:27pt;height:27.45pt;z-index:251662336" coordorigin="4761,9166" coordsize="540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">
                  <v:line id="Line 17" o:spid="_x0000_s1033" style="position:absolute;visibility:visible" from="4761,9166" to="5120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<v:stroke endarrow="block"/>
                  </v:line>
                  <v:line id="Line 18" o:spid="_x0000_s1032" style="position:absolute;visibility:visible" from="4761,9166" to="5301,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</v:group>
              </w:pict>
            </w:r>
          </w:p>
        </w:tc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Bo dowiedzieli się za późno</w:t>
            </w:r>
          </w:p>
          <w:p w:rsidR="00083530" w:rsidRPr="00083530" w:rsidRDefault="004B694A" w:rsidP="00415691">
            <w:pPr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line id="Łącznik prosty 13" o:spid="_x0000_s1030" style="position:absolute;z-index:251663360;visibility:visible" from="63.95pt,1.1pt" to="90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EuPQIAAFc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" strokecolor="red">
                  <v:stroke endarrow="block"/>
                </v:line>
              </w:pict>
            </w:r>
          </w:p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1920" w:type="dxa"/>
          </w:tcPr>
          <w:p w:rsidR="00083530" w:rsidRPr="00083530" w:rsidRDefault="00083530" w:rsidP="00415691">
            <w:pPr>
              <w:rPr>
                <w:rFonts w:ascii="Museo 100" w:hAnsi="Museo 100" w:cs="Arial"/>
                <w:b/>
                <w:color w:val="FF0000"/>
              </w:rPr>
            </w:pPr>
            <w:r w:rsidRPr="00083530">
              <w:rPr>
                <w:rFonts w:ascii="Museo 100" w:hAnsi="Museo 100" w:cs="Arial"/>
                <w:b/>
                <w:color w:val="FF0000"/>
              </w:rPr>
              <w:t>Wniosek:</w:t>
            </w:r>
          </w:p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Należy wcześniej poinformować rodziców (ustalić termin we wrześniu)</w:t>
            </w:r>
          </w:p>
        </w:tc>
        <w:tc>
          <w:tcPr>
            <w:tcW w:w="247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</w:tr>
      <w:tr w:rsidR="00083530" w:rsidRPr="00083530" w:rsidTr="00083530"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184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  <w:tc>
          <w:tcPr>
            <w:tcW w:w="1842" w:type="dxa"/>
          </w:tcPr>
          <w:p w:rsidR="00083530" w:rsidRPr="00083530" w:rsidRDefault="004B694A" w:rsidP="00415691">
            <w:pPr>
              <w:ind w:left="156"/>
              <w:rPr>
                <w:rFonts w:ascii="Museo 100" w:hAnsi="Museo 100" w:cs="Arial"/>
              </w:rPr>
            </w:pPr>
            <w:r>
              <w:rPr>
                <w:rFonts w:ascii="Museo 100" w:hAnsi="Museo 100" w:cs="Arial"/>
                <w:noProof/>
                <w:lang w:eastAsia="pl-PL"/>
              </w:rPr>
              <w:pict>
                <v:line id="Łącznik prosty 12" o:spid="_x0000_s1029" style="position:absolute;left:0;text-align:left;z-index:251664384;visibility:visible;mso-position-horizontal-relative:text;mso-position-vertical-relative:text" from="63.95pt,24.9pt" to="90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7gPQ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" strokecolor="red">
                  <v:stroke endarrow="block"/>
                </v:line>
              </w:pict>
            </w:r>
            <w:r w:rsidR="00083530" w:rsidRPr="00083530">
              <w:rPr>
                <w:rFonts w:ascii="Museo 100" w:hAnsi="Museo 100" w:cs="Arial"/>
              </w:rPr>
              <w:t>Bo nie odpowiada im termin świąteczny</w:t>
            </w:r>
          </w:p>
        </w:tc>
        <w:tc>
          <w:tcPr>
            <w:tcW w:w="1920" w:type="dxa"/>
          </w:tcPr>
          <w:p w:rsidR="00083530" w:rsidRPr="00083530" w:rsidRDefault="00083530" w:rsidP="00415691">
            <w:pPr>
              <w:rPr>
                <w:rFonts w:ascii="Museo 100" w:hAnsi="Museo 100" w:cs="Arial"/>
                <w:b/>
                <w:color w:val="FF0000"/>
              </w:rPr>
            </w:pPr>
            <w:r w:rsidRPr="00083530">
              <w:rPr>
                <w:rFonts w:ascii="Museo 100" w:hAnsi="Museo 100" w:cs="Arial"/>
                <w:b/>
                <w:color w:val="FF0000"/>
              </w:rPr>
              <w:t>Wniosek:</w:t>
            </w:r>
          </w:p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Skonsultować termin wcześniej i dostosować do zapotrzebowania</w:t>
            </w:r>
          </w:p>
        </w:tc>
        <w:tc>
          <w:tcPr>
            <w:tcW w:w="2472" w:type="dxa"/>
          </w:tcPr>
          <w:p w:rsidR="00083530" w:rsidRPr="00083530" w:rsidRDefault="00083530" w:rsidP="00415691">
            <w:pPr>
              <w:rPr>
                <w:rFonts w:ascii="Museo 100" w:hAnsi="Museo 100" w:cs="Arial"/>
              </w:rPr>
            </w:pPr>
          </w:p>
        </w:tc>
      </w:tr>
    </w:tbl>
    <w:p w:rsidR="00083530" w:rsidRPr="00083530" w:rsidRDefault="00083530" w:rsidP="00083530">
      <w:pPr>
        <w:rPr>
          <w:rFonts w:ascii="Museo 100" w:hAnsi="Museo 100" w:cs="Arial"/>
          <w:b/>
        </w:rPr>
      </w:pPr>
    </w:p>
    <w:p w:rsidR="00083530" w:rsidRPr="00083530" w:rsidRDefault="00083530" w:rsidP="00C615AA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lastRenderedPageBreak/>
        <w:t>Metoda</w:t>
      </w:r>
      <w:r>
        <w:rPr>
          <w:rFonts w:ascii="Museo 100" w:hAnsi="Museo 100" w:cs="Arial"/>
        </w:rPr>
        <w:t xml:space="preserve"> 5</w:t>
      </w:r>
      <w:r w:rsidRPr="00083530">
        <w:rPr>
          <w:rFonts w:ascii="Museo 100" w:hAnsi="Museo 100" w:cs="Arial"/>
        </w:rPr>
        <w:t xml:space="preserve"> </w:t>
      </w:r>
      <w:r>
        <w:rPr>
          <w:rFonts w:ascii="Museo 100" w:hAnsi="Museo 100" w:cs="Arial"/>
        </w:rPr>
        <w:t>WHY</w:t>
      </w:r>
      <w:r w:rsidRPr="00083530">
        <w:rPr>
          <w:rFonts w:ascii="Museo 100" w:hAnsi="Museo 100" w:cs="Arial"/>
        </w:rPr>
        <w:t xml:space="preserve"> (z ang. 5 dlaczego, inaczej: 5 Why, 5W) jest jedną z metod pozwalających na wykrywanie przyczyn problemów (lub defektów). Jest to zasada, którą stosujemy w celu ustalenia podstawowej przyczyny problemu. Zadawanie kilku pytań „Dlaczego?” pozwala dojść do źródła zakłóceń, gruntownie zbadać ich przyczynę i skupić się na ich skutecznym rozwiązywaniu. Dzięki zadawaniu pytań „ Dlaczego?” problem staje się bardziej zrozumiały przez co podstawowa przyczyna jego powstania jest łatwiejsza do zidentyfikowania i wyeliminowania. Analiza 5 Why pozwala odpowiedzieć na pytania:</w:t>
      </w:r>
    </w:p>
    <w:p w:rsidR="00083530" w:rsidRPr="00083530" w:rsidRDefault="00083530" w:rsidP="00C615AA">
      <w:pPr>
        <w:jc w:val="both"/>
        <w:rPr>
          <w:rFonts w:ascii="Museo 100" w:hAnsi="Museo 100" w:cs="Arial"/>
          <w:b/>
        </w:rPr>
      </w:pPr>
      <w:r w:rsidRPr="00083530">
        <w:rPr>
          <w:rFonts w:ascii="Museo 100" w:hAnsi="Museo 100" w:cs="Arial"/>
        </w:rPr>
        <w:t>Dlaczego powstał problem?</w:t>
      </w:r>
    </w:p>
    <w:p w:rsidR="00083530" w:rsidRPr="00083530" w:rsidRDefault="00083530" w:rsidP="00C615AA">
      <w:pPr>
        <w:jc w:val="both"/>
        <w:rPr>
          <w:rFonts w:ascii="Museo 100" w:hAnsi="Museo 100" w:cs="Arial"/>
          <w:b/>
        </w:rPr>
      </w:pPr>
      <w:r w:rsidRPr="00083530">
        <w:rPr>
          <w:rFonts w:ascii="Museo 100" w:hAnsi="Museo 100" w:cs="Arial"/>
        </w:rPr>
        <w:t>Dlaczego go nie zauważyliśmy?</w:t>
      </w:r>
    </w:p>
    <w:p w:rsidR="00083530" w:rsidRPr="00083530" w:rsidRDefault="00083530" w:rsidP="00C615AA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Jak go rozwiązać?</w:t>
      </w:r>
    </w:p>
    <w:p w:rsidR="00083530" w:rsidRPr="00083530" w:rsidRDefault="00083530" w:rsidP="00C615AA">
      <w:pPr>
        <w:jc w:val="both"/>
        <w:rPr>
          <w:rFonts w:ascii="Museo 100" w:hAnsi="Museo 100" w:cs="Arial"/>
        </w:rPr>
      </w:pPr>
      <w:r w:rsidRPr="00083530">
        <w:rPr>
          <w:rFonts w:ascii="Museo 100" w:hAnsi="Museo 100" w:cs="Arial"/>
        </w:rPr>
        <w:t>Wygląda może odrobinę skomplikowanie, ale wykonuje się ja naprawdę szybko</w:t>
      </w:r>
      <w:r>
        <w:rPr>
          <w:rFonts w:ascii="Museo 100" w:hAnsi="Museo 100" w:cs="Arial"/>
        </w:rPr>
        <w:t xml:space="preserve"> i warto ją stosować gdy regularnie stawia</w:t>
      </w:r>
      <w:r w:rsidR="007D0DB5">
        <w:rPr>
          <w:rFonts w:ascii="Museo 100" w:hAnsi="Museo 100" w:cs="Arial"/>
        </w:rPr>
        <w:t>my te same cele i nie możemy ich wciąż zrealizować, problem może tkwić w dotychczasowym złym definiowaniu przyczyn danego stanu.</w:t>
      </w:r>
      <w:r w:rsidRPr="00083530">
        <w:rPr>
          <w:rFonts w:ascii="Museo 100" w:hAnsi="Museo 100" w:cs="Arial"/>
        </w:rPr>
        <w:t xml:space="preserve"> </w:t>
      </w:r>
      <w:r w:rsidR="007D0DB5">
        <w:rPr>
          <w:rFonts w:ascii="Museo 100" w:hAnsi="Museo 100" w:cs="Arial"/>
        </w:rPr>
        <w:t>Metodę WHY można</w:t>
      </w:r>
      <w:r w:rsidRPr="00083530">
        <w:rPr>
          <w:rFonts w:ascii="Museo 100" w:hAnsi="Museo 100" w:cs="Arial"/>
        </w:rPr>
        <w:t xml:space="preserve"> wykorzystać do kilku kluczowych problemów.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5"/>
        <w:gridCol w:w="4775"/>
      </w:tblGrid>
      <w:tr w:rsidR="00083530" w:rsidRPr="00083530" w:rsidTr="00415691">
        <w:trPr>
          <w:trHeight w:val="372"/>
        </w:trPr>
        <w:tc>
          <w:tcPr>
            <w:tcW w:w="9240" w:type="dxa"/>
            <w:gridSpan w:val="2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SWOT</w:t>
            </w:r>
          </w:p>
        </w:tc>
      </w:tr>
      <w:tr w:rsidR="00083530" w:rsidRPr="00083530" w:rsidTr="00415691">
        <w:trPr>
          <w:trHeight w:val="372"/>
        </w:trPr>
        <w:tc>
          <w:tcPr>
            <w:tcW w:w="4465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Silne strony (</w:t>
            </w:r>
            <w:r w:rsidRPr="00083530">
              <w:rPr>
                <w:rFonts w:ascii="Museo 100" w:hAnsi="Museo 100" w:cs="Arial"/>
                <w:b/>
                <w:bCs/>
              </w:rPr>
              <w:t>S</w:t>
            </w:r>
            <w:r w:rsidRPr="00083530">
              <w:rPr>
                <w:rFonts w:ascii="Museo 100" w:hAnsi="Museo 100" w:cs="Arial"/>
                <w:b/>
              </w:rPr>
              <w:t>trengths)</w:t>
            </w:r>
          </w:p>
        </w:tc>
        <w:tc>
          <w:tcPr>
            <w:tcW w:w="4775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Słabe strony (</w:t>
            </w:r>
            <w:r w:rsidRPr="00083530">
              <w:rPr>
                <w:rFonts w:ascii="Museo 100" w:hAnsi="Museo 100" w:cs="Arial"/>
                <w:b/>
                <w:bCs/>
              </w:rPr>
              <w:t>W</w:t>
            </w:r>
            <w:r w:rsidRPr="00083530">
              <w:rPr>
                <w:rFonts w:ascii="Museo 100" w:hAnsi="Museo 100" w:cs="Arial"/>
                <w:b/>
              </w:rPr>
              <w:t>eaknesses)</w:t>
            </w:r>
          </w:p>
        </w:tc>
      </w:tr>
      <w:tr w:rsidR="00083530" w:rsidRPr="00083530" w:rsidTr="00415691">
        <w:tc>
          <w:tcPr>
            <w:tcW w:w="4465" w:type="dxa"/>
          </w:tcPr>
          <w:p w:rsidR="00083530" w:rsidRPr="00083530" w:rsidRDefault="00083530" w:rsidP="00083530">
            <w:pPr>
              <w:numPr>
                <w:ilvl w:val="0"/>
                <w:numId w:val="7"/>
              </w:numPr>
              <w:tabs>
                <w:tab w:val="clear" w:pos="1800"/>
              </w:tabs>
              <w:spacing w:after="0" w:line="240" w:lineRule="auto"/>
              <w:ind w:left="363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  <w:p w:rsidR="00083530" w:rsidRPr="00083530" w:rsidRDefault="00083530" w:rsidP="00083530">
            <w:pPr>
              <w:numPr>
                <w:ilvl w:val="0"/>
                <w:numId w:val="7"/>
              </w:numPr>
              <w:tabs>
                <w:tab w:val="clear" w:pos="1800"/>
              </w:tabs>
              <w:spacing w:after="0" w:line="240" w:lineRule="auto"/>
              <w:ind w:left="363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</w:tc>
        <w:tc>
          <w:tcPr>
            <w:tcW w:w="4775" w:type="dxa"/>
          </w:tcPr>
          <w:p w:rsidR="00083530" w:rsidRPr="00083530" w:rsidRDefault="00083530" w:rsidP="00083530">
            <w:pPr>
              <w:numPr>
                <w:ilvl w:val="0"/>
                <w:numId w:val="7"/>
              </w:numPr>
              <w:tabs>
                <w:tab w:val="clear" w:pos="1800"/>
                <w:tab w:val="num" w:pos="458"/>
              </w:tabs>
              <w:spacing w:after="0" w:line="240" w:lineRule="auto"/>
              <w:ind w:left="458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  <w:p w:rsidR="00083530" w:rsidRPr="00083530" w:rsidRDefault="00083530" w:rsidP="00083530">
            <w:pPr>
              <w:numPr>
                <w:ilvl w:val="0"/>
                <w:numId w:val="7"/>
              </w:numPr>
              <w:tabs>
                <w:tab w:val="clear" w:pos="1800"/>
                <w:tab w:val="num" w:pos="458"/>
              </w:tabs>
              <w:spacing w:after="0" w:line="240" w:lineRule="auto"/>
              <w:ind w:left="458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</w:tc>
      </w:tr>
      <w:tr w:rsidR="00083530" w:rsidRPr="00083530" w:rsidTr="00415691">
        <w:trPr>
          <w:trHeight w:val="348"/>
        </w:trPr>
        <w:tc>
          <w:tcPr>
            <w:tcW w:w="4465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Możliwości (</w:t>
            </w:r>
            <w:r w:rsidRPr="00083530">
              <w:rPr>
                <w:rFonts w:ascii="Museo 100" w:hAnsi="Museo 100" w:cs="Arial"/>
                <w:b/>
                <w:bCs/>
              </w:rPr>
              <w:t>O</w:t>
            </w:r>
            <w:r w:rsidRPr="00083530">
              <w:rPr>
                <w:rFonts w:ascii="Museo 100" w:hAnsi="Museo 100" w:cs="Arial"/>
                <w:b/>
              </w:rPr>
              <w:t>pportunities)</w:t>
            </w:r>
          </w:p>
        </w:tc>
        <w:tc>
          <w:tcPr>
            <w:tcW w:w="4775" w:type="dxa"/>
            <w:shd w:val="clear" w:color="auto" w:fill="E6E6E6"/>
            <w:vAlign w:val="center"/>
          </w:tcPr>
          <w:p w:rsidR="00083530" w:rsidRPr="00083530" w:rsidRDefault="00083530" w:rsidP="00415691">
            <w:pPr>
              <w:jc w:val="center"/>
              <w:rPr>
                <w:rFonts w:ascii="Museo 100" w:hAnsi="Museo 100" w:cs="Arial"/>
                <w:b/>
              </w:rPr>
            </w:pPr>
            <w:r w:rsidRPr="00083530">
              <w:rPr>
                <w:rFonts w:ascii="Museo 100" w:hAnsi="Museo 100" w:cs="Arial"/>
                <w:b/>
              </w:rPr>
              <w:t>Zagrożenia (</w:t>
            </w:r>
            <w:r w:rsidRPr="00083530">
              <w:rPr>
                <w:rFonts w:ascii="Museo 100" w:hAnsi="Museo 100" w:cs="Arial"/>
                <w:b/>
                <w:bCs/>
              </w:rPr>
              <w:t>T</w:t>
            </w:r>
            <w:r w:rsidRPr="00083530">
              <w:rPr>
                <w:rFonts w:ascii="Museo 100" w:hAnsi="Museo 100" w:cs="Arial"/>
                <w:b/>
              </w:rPr>
              <w:t>hreats)</w:t>
            </w:r>
          </w:p>
        </w:tc>
      </w:tr>
      <w:tr w:rsidR="00083530" w:rsidRPr="00083530" w:rsidTr="00415691">
        <w:tc>
          <w:tcPr>
            <w:tcW w:w="4465" w:type="dxa"/>
          </w:tcPr>
          <w:p w:rsidR="00083530" w:rsidRPr="00083530" w:rsidRDefault="00083530" w:rsidP="00083530">
            <w:pPr>
              <w:numPr>
                <w:ilvl w:val="0"/>
                <w:numId w:val="6"/>
              </w:numPr>
              <w:tabs>
                <w:tab w:val="clear" w:pos="1800"/>
                <w:tab w:val="num" w:pos="363"/>
              </w:tabs>
              <w:spacing w:after="0" w:line="240" w:lineRule="auto"/>
              <w:ind w:left="363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  <w:p w:rsidR="00083530" w:rsidRPr="00083530" w:rsidRDefault="00083530" w:rsidP="00083530">
            <w:pPr>
              <w:numPr>
                <w:ilvl w:val="0"/>
                <w:numId w:val="6"/>
              </w:numPr>
              <w:tabs>
                <w:tab w:val="clear" w:pos="1800"/>
                <w:tab w:val="num" w:pos="363"/>
              </w:tabs>
              <w:spacing w:after="0" w:line="240" w:lineRule="auto"/>
              <w:ind w:left="363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</w:tc>
        <w:tc>
          <w:tcPr>
            <w:tcW w:w="4775" w:type="dxa"/>
          </w:tcPr>
          <w:p w:rsidR="00083530" w:rsidRPr="00083530" w:rsidRDefault="00083530" w:rsidP="00083530">
            <w:pPr>
              <w:numPr>
                <w:ilvl w:val="0"/>
                <w:numId w:val="5"/>
              </w:numPr>
              <w:tabs>
                <w:tab w:val="clear" w:pos="1800"/>
                <w:tab w:val="num" w:pos="458"/>
              </w:tabs>
              <w:spacing w:after="0" w:line="240" w:lineRule="auto"/>
              <w:ind w:left="458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  <w:p w:rsidR="00083530" w:rsidRPr="00083530" w:rsidRDefault="00083530" w:rsidP="00083530">
            <w:pPr>
              <w:numPr>
                <w:ilvl w:val="0"/>
                <w:numId w:val="5"/>
              </w:numPr>
              <w:tabs>
                <w:tab w:val="clear" w:pos="1800"/>
                <w:tab w:val="num" w:pos="458"/>
              </w:tabs>
              <w:spacing w:after="0" w:line="240" w:lineRule="auto"/>
              <w:ind w:left="458"/>
              <w:rPr>
                <w:rFonts w:ascii="Museo 100" w:hAnsi="Museo 100" w:cs="Arial"/>
              </w:rPr>
            </w:pPr>
            <w:r w:rsidRPr="00083530">
              <w:rPr>
                <w:rFonts w:ascii="Museo 100" w:hAnsi="Museo 100" w:cs="Arial"/>
              </w:rPr>
              <w:t>…</w:t>
            </w:r>
          </w:p>
        </w:tc>
      </w:tr>
    </w:tbl>
    <w:p w:rsidR="00083530" w:rsidRPr="00083530" w:rsidRDefault="00083530" w:rsidP="00083530">
      <w:pPr>
        <w:rPr>
          <w:rFonts w:ascii="Museo 100" w:hAnsi="Museo 100" w:cs="Arial"/>
          <w:b/>
          <w:i/>
        </w:rPr>
      </w:pPr>
    </w:p>
    <w:p w:rsidR="00083530" w:rsidRPr="007D0DB5" w:rsidRDefault="00083530" w:rsidP="00083530">
      <w:pPr>
        <w:rPr>
          <w:rFonts w:ascii="Museo 100" w:hAnsi="Museo 100" w:cs="Arial"/>
        </w:rPr>
      </w:pPr>
      <w:r w:rsidRPr="007D0DB5">
        <w:rPr>
          <w:rFonts w:ascii="Museo 100" w:hAnsi="Museo 100" w:cs="Arial"/>
        </w:rPr>
        <w:t>Technika analityczna SWOT polega na posegregowaniu posiadanej informacji o danej sprawie na cztery grupy (cztery kategorie czynników strategicznych):</w:t>
      </w:r>
    </w:p>
    <w:p w:rsidR="00083530" w:rsidRPr="007D0DB5" w:rsidRDefault="00083530" w:rsidP="00083530">
      <w:pPr>
        <w:ind w:left="708"/>
        <w:rPr>
          <w:rFonts w:ascii="Museo 100" w:hAnsi="Museo 100" w:cs="Arial"/>
        </w:rPr>
      </w:pPr>
      <w:r w:rsidRPr="007D0DB5">
        <w:rPr>
          <w:rFonts w:ascii="Museo 100" w:hAnsi="Museo 100" w:cs="Arial"/>
          <w:b/>
        </w:rPr>
        <w:t>S</w:t>
      </w:r>
      <w:r w:rsidRPr="007D0DB5">
        <w:rPr>
          <w:rFonts w:ascii="Museo 100" w:hAnsi="Museo 100" w:cs="Arial"/>
        </w:rPr>
        <w:t xml:space="preserve"> (Strengths) – mocne strony: wszystko to co stanowi atut, przewagę, zaletę analizowanego obiektu,</w:t>
      </w:r>
    </w:p>
    <w:p w:rsidR="00083530" w:rsidRPr="007D0DB5" w:rsidRDefault="00083530" w:rsidP="00083530">
      <w:pPr>
        <w:ind w:left="708"/>
        <w:rPr>
          <w:rFonts w:ascii="Museo 100" w:hAnsi="Museo 100" w:cs="Arial"/>
        </w:rPr>
      </w:pPr>
      <w:r w:rsidRPr="007D0DB5">
        <w:rPr>
          <w:rFonts w:ascii="Museo 100" w:hAnsi="Museo 100" w:cs="Arial"/>
          <w:b/>
        </w:rPr>
        <w:t xml:space="preserve">W </w:t>
      </w:r>
      <w:r w:rsidRPr="007D0DB5">
        <w:rPr>
          <w:rFonts w:ascii="Museo 100" w:hAnsi="Museo 100" w:cs="Arial"/>
        </w:rPr>
        <w:t>(Weaknesses) – słabe strony: wszystko to co stanowi słabość, barierę, wadę analizowanego obiektu,</w:t>
      </w:r>
    </w:p>
    <w:p w:rsidR="00083530" w:rsidRPr="007D0DB5" w:rsidRDefault="00083530" w:rsidP="00083530">
      <w:pPr>
        <w:ind w:left="708"/>
        <w:rPr>
          <w:rFonts w:ascii="Museo 100" w:hAnsi="Museo 100" w:cs="Arial"/>
        </w:rPr>
      </w:pPr>
      <w:r w:rsidRPr="007D0DB5">
        <w:rPr>
          <w:rFonts w:ascii="Museo 100" w:hAnsi="Museo 100" w:cs="Arial"/>
          <w:b/>
        </w:rPr>
        <w:t>O</w:t>
      </w:r>
      <w:r w:rsidRPr="007D0DB5">
        <w:rPr>
          <w:rFonts w:ascii="Museo 100" w:hAnsi="Museo 100" w:cs="Arial"/>
        </w:rPr>
        <w:t xml:space="preserve"> (Opportunities) – szanse: wszystko to co stwarza dla analizowanego obiektu szansę korzystnej zmiany,</w:t>
      </w:r>
    </w:p>
    <w:p w:rsidR="00083530" w:rsidRPr="007D0DB5" w:rsidRDefault="00083530" w:rsidP="00083530">
      <w:pPr>
        <w:ind w:left="708"/>
        <w:rPr>
          <w:rFonts w:ascii="Museo 100" w:hAnsi="Museo 100" w:cs="Arial"/>
        </w:rPr>
      </w:pPr>
      <w:r w:rsidRPr="007D0DB5">
        <w:rPr>
          <w:rFonts w:ascii="Museo 100" w:hAnsi="Museo 100" w:cs="Arial"/>
          <w:b/>
        </w:rPr>
        <w:t>T</w:t>
      </w:r>
      <w:r w:rsidRPr="007D0DB5">
        <w:rPr>
          <w:rFonts w:ascii="Museo 100" w:hAnsi="Museo 100" w:cs="Arial"/>
        </w:rPr>
        <w:t xml:space="preserve"> (Threats) – zagrożenia: wszystko to co stwarza dla analizowanego obiektu niebezpieczeństwo zmiany niekorzystnej.</w:t>
      </w:r>
    </w:p>
    <w:p w:rsidR="00083530" w:rsidRPr="00083530" w:rsidRDefault="00083530" w:rsidP="00083530">
      <w:pPr>
        <w:ind w:left="708"/>
        <w:rPr>
          <w:rFonts w:ascii="Museo 100" w:hAnsi="Museo 100" w:cs="Arial"/>
          <w:i/>
        </w:rPr>
      </w:pPr>
    </w:p>
    <w:p w:rsidR="00083530" w:rsidRPr="007D0DB5" w:rsidRDefault="00083530" w:rsidP="00083530">
      <w:pPr>
        <w:rPr>
          <w:rFonts w:ascii="Museo 100" w:hAnsi="Museo 100" w:cs="Arial"/>
        </w:rPr>
      </w:pPr>
      <w:r w:rsidRPr="007D0DB5">
        <w:rPr>
          <w:rFonts w:ascii="Museo 100" w:hAnsi="Museo 100" w:cs="Arial"/>
        </w:rPr>
        <w:t>Wreszcie - informacja, która nie może być poprawnie zakwalifikowana do żadnej z wymienionych grup, jest w dalszej analizie pomijana jako nieistotna strategicznie.</w:t>
      </w:r>
    </w:p>
    <w:p w:rsidR="00083530" w:rsidRPr="007D0DB5" w:rsidRDefault="00083530" w:rsidP="007D0DB5">
      <w:pPr>
        <w:pStyle w:val="Akapitzlist"/>
        <w:numPr>
          <w:ilvl w:val="0"/>
          <w:numId w:val="5"/>
        </w:numPr>
        <w:spacing w:after="0" w:line="240" w:lineRule="auto"/>
        <w:rPr>
          <w:rFonts w:ascii="Museo 100" w:hAnsi="Museo 100" w:cs="Arial"/>
        </w:rPr>
      </w:pPr>
      <w:r w:rsidRPr="007D0DB5">
        <w:rPr>
          <w:rFonts w:ascii="Museo 100" w:hAnsi="Museo 100" w:cs="Arial"/>
        </w:rPr>
        <w:t>mocne strony i słabe strony, to czynniki wewnętrzne, szanse i zagrożenia — to czynniki zewnętrzne;</w:t>
      </w:r>
    </w:p>
    <w:p w:rsidR="00FD2786" w:rsidRPr="007D0DB5" w:rsidRDefault="00083530" w:rsidP="007D0DB5">
      <w:pPr>
        <w:pStyle w:val="NormalnyWeb"/>
        <w:numPr>
          <w:ilvl w:val="0"/>
          <w:numId w:val="5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2"/>
        </w:rPr>
      </w:pPr>
      <w:r w:rsidRPr="007D0DB5">
        <w:rPr>
          <w:rFonts w:ascii="Museo 100" w:hAnsi="Museo 100" w:cs="Arial"/>
          <w:sz w:val="22"/>
          <w:szCs w:val="22"/>
        </w:rPr>
        <w:t>mocne strony i słabe strony to czynniki zależne od nas (te, na które mamy wpływ planistyczny i zarządczy), a szanse i zagrożenia, to czynniki obiektywne, na które nie mamy bezpośredniego wpływu</w:t>
      </w:r>
      <w:r w:rsidR="007D0DB5">
        <w:rPr>
          <w:rFonts w:ascii="Museo 100" w:hAnsi="Museo 100" w:cs="Arial"/>
          <w:sz w:val="22"/>
          <w:szCs w:val="22"/>
        </w:rPr>
        <w:t xml:space="preserve"> sprawczego</w:t>
      </w:r>
    </w:p>
    <w:p w:rsidR="00E71EFB" w:rsidRDefault="00E71EFB" w:rsidP="00E71EFB">
      <w:pPr>
        <w:pStyle w:val="NormalnyWeb"/>
        <w:numPr>
          <w:ilvl w:val="0"/>
          <w:numId w:val="4"/>
        </w:numPr>
        <w:shd w:val="clear" w:color="auto" w:fill="FFFFFF"/>
        <w:spacing w:before="90" w:after="90"/>
        <w:jc w:val="both"/>
        <w:rPr>
          <w:rFonts w:ascii="Museo 100" w:hAnsi="Museo 100" w:cs="Helvetica"/>
          <w:b/>
          <w:color w:val="1D2129"/>
          <w:sz w:val="22"/>
          <w:szCs w:val="22"/>
        </w:rPr>
      </w:pPr>
      <w:r w:rsidRPr="00E71EFB">
        <w:rPr>
          <w:rFonts w:ascii="Museo 100" w:hAnsi="Museo 100" w:cs="Helvetica"/>
          <w:b/>
          <w:color w:val="1D2129"/>
          <w:sz w:val="22"/>
          <w:szCs w:val="22"/>
        </w:rPr>
        <w:t>Cele i metody realizacji.</w:t>
      </w:r>
    </w:p>
    <w:p w:rsidR="00E71EFB" w:rsidRDefault="00E71EFB" w:rsidP="00E71EFB">
      <w:pPr>
        <w:pStyle w:val="NormalnyWeb"/>
        <w:shd w:val="clear" w:color="auto" w:fill="FFFFFF"/>
        <w:spacing w:before="90" w:after="90"/>
        <w:ind w:left="720"/>
        <w:jc w:val="both"/>
        <w:rPr>
          <w:rFonts w:ascii="Museo 100" w:hAnsi="Museo 100" w:cs="Helvetica"/>
          <w:color w:val="1D2129"/>
          <w:sz w:val="22"/>
          <w:szCs w:val="22"/>
        </w:rPr>
      </w:pPr>
      <w:r w:rsidRPr="00E71EFB">
        <w:rPr>
          <w:rFonts w:ascii="Museo 100" w:hAnsi="Museo 100" w:cs="Helvetica"/>
          <w:color w:val="1D2129"/>
          <w:sz w:val="22"/>
          <w:szCs w:val="22"/>
        </w:rPr>
        <w:lastRenderedPageBreak/>
        <w:t xml:space="preserve">Mają być odpowiedzią na wszystkie problemy drużyny, według nich planujemy nasz program. </w:t>
      </w:r>
      <w:r w:rsidRPr="00E71EFB">
        <w:rPr>
          <w:rFonts w:ascii="Museo 100" w:hAnsi="Museo 100" w:cs="Helvetica"/>
          <w:b/>
          <w:color w:val="1D2129"/>
          <w:sz w:val="22"/>
          <w:szCs w:val="22"/>
        </w:rPr>
        <w:t>Są najistotniejsze w całym planie!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Zanim nap</w:t>
      </w:r>
      <w:r>
        <w:rPr>
          <w:rFonts w:ascii="Museo 100" w:hAnsi="Museo 100" w:cs="Helvetica"/>
          <w:color w:val="1D2129"/>
          <w:sz w:val="22"/>
          <w:szCs w:val="22"/>
        </w:rPr>
        <w:t>iszecie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cele – wróć</w:t>
      </w:r>
      <w:r>
        <w:rPr>
          <w:rFonts w:ascii="Museo 100" w:hAnsi="Museo 100" w:cs="Helvetica"/>
          <w:color w:val="1D2129"/>
          <w:sz w:val="22"/>
          <w:szCs w:val="22"/>
        </w:rPr>
        <w:t>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j</w:t>
      </w:r>
      <w:r w:rsidR="00C615AA">
        <w:rPr>
          <w:rFonts w:ascii="Museo 100" w:hAnsi="Museo 100" w:cs="Helvetica"/>
          <w:color w:val="1D2129"/>
          <w:sz w:val="22"/>
          <w:szCs w:val="22"/>
        </w:rPr>
        <w:t>eszcze raz do charakterystyki i </w:t>
      </w:r>
      <w:r w:rsidRPr="00E71EFB">
        <w:rPr>
          <w:rFonts w:ascii="Museo 100" w:hAnsi="Museo 100" w:cs="Helvetica"/>
          <w:color w:val="1D2129"/>
          <w:sz w:val="22"/>
          <w:szCs w:val="22"/>
        </w:rPr>
        <w:t>podsumowania. Sprawdź</w:t>
      </w:r>
      <w:r>
        <w:rPr>
          <w:rFonts w:ascii="Museo 100" w:hAnsi="Museo 100" w:cs="Helvetica"/>
          <w:color w:val="1D2129"/>
          <w:sz w:val="22"/>
          <w:szCs w:val="22"/>
        </w:rPr>
        <w:t>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czy, cele zawierają wnioski, które zamieściłaś w podsumowaniu</w:t>
      </w:r>
      <w:r>
        <w:rPr>
          <w:rFonts w:ascii="Museo 100" w:hAnsi="Museo 100" w:cs="Helvetica"/>
          <w:color w:val="1D2129"/>
          <w:sz w:val="22"/>
          <w:szCs w:val="22"/>
        </w:rPr>
        <w:t xml:space="preserve"> (nauka na błędach). 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Nie trzeba </w:t>
      </w:r>
      <w:r>
        <w:rPr>
          <w:rFonts w:ascii="Museo 100" w:hAnsi="Museo 100" w:cs="Helvetica"/>
          <w:color w:val="1D2129"/>
          <w:sz w:val="22"/>
          <w:szCs w:val="22"/>
        </w:rPr>
        <w:t>odpowiadać na WSZYSTKIE słabe stron</w:t>
      </w:r>
      <w:bookmarkStart w:id="0" w:name="_GoBack"/>
      <w:bookmarkEnd w:id="0"/>
      <w:r>
        <w:rPr>
          <w:rFonts w:ascii="Museo 100" w:hAnsi="Museo 100" w:cs="Helvetica"/>
          <w:color w:val="1D2129"/>
          <w:sz w:val="22"/>
          <w:szCs w:val="22"/>
        </w:rPr>
        <w:t>y czy potrzeby</w:t>
      </w:r>
      <w:r w:rsidRPr="00E71EFB">
        <w:rPr>
          <w:rFonts w:ascii="Museo 100" w:hAnsi="Museo 100" w:cs="Helvetica"/>
          <w:color w:val="1D2129"/>
          <w:sz w:val="22"/>
          <w:szCs w:val="22"/>
        </w:rPr>
        <w:t>. Skup</w:t>
      </w:r>
      <w:r>
        <w:rPr>
          <w:rFonts w:ascii="Museo 100" w:hAnsi="Museo 100" w:cs="Helvetica"/>
          <w:color w:val="1D2129"/>
          <w:sz w:val="22"/>
          <w:szCs w:val="22"/>
        </w:rPr>
        <w:t>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się na tych, które rzeczywiście </w:t>
      </w:r>
      <w:r>
        <w:rPr>
          <w:rFonts w:ascii="Museo 100" w:hAnsi="Museo 100" w:cs="Helvetica"/>
          <w:color w:val="1D2129"/>
          <w:sz w:val="22"/>
          <w:szCs w:val="22"/>
        </w:rPr>
        <w:t>są dla Was ważne,</w:t>
      </w:r>
      <w:r w:rsidRPr="00E71EFB">
        <w:rPr>
          <w:rFonts w:ascii="Museo 100" w:hAnsi="Museo 100" w:cs="Helvetica"/>
          <w:color w:val="1D2129"/>
          <w:sz w:val="22"/>
          <w:szCs w:val="22"/>
        </w:rPr>
        <w:t>, nad którymi w szczególności chce</w:t>
      </w:r>
      <w:r>
        <w:rPr>
          <w:rFonts w:ascii="Museo 100" w:hAnsi="Museo 100" w:cs="Helvetica"/>
          <w:color w:val="1D2129"/>
          <w:sz w:val="22"/>
          <w:szCs w:val="22"/>
        </w:rPr>
        <w:t>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w tym roku popracować,</w:t>
      </w:r>
      <w:r>
        <w:rPr>
          <w:rFonts w:ascii="Museo 100" w:hAnsi="Museo 100" w:cs="Helvetica"/>
          <w:color w:val="1D2129"/>
          <w:sz w:val="22"/>
          <w:szCs w:val="22"/>
        </w:rPr>
        <w:t xml:space="preserve"> m.in. na tych, które wymieniacie</w:t>
      </w:r>
      <w:r w:rsidRPr="00E71EFB">
        <w:rPr>
          <w:rFonts w:ascii="Museo 100" w:hAnsi="Museo 100" w:cs="Helvetica"/>
          <w:color w:val="1D2129"/>
          <w:sz w:val="22"/>
          <w:szCs w:val="22"/>
        </w:rPr>
        <w:t xml:space="preserve"> w wizji</w:t>
      </w:r>
      <w:r>
        <w:rPr>
          <w:rFonts w:ascii="Museo 100" w:hAnsi="Museo 100" w:cs="Helvetica"/>
          <w:color w:val="1D2129"/>
          <w:sz w:val="22"/>
          <w:szCs w:val="22"/>
        </w:rPr>
        <w:t xml:space="preserve"> drużyny</w:t>
      </w:r>
      <w:r w:rsidRPr="00E71EFB">
        <w:rPr>
          <w:rFonts w:ascii="Museo 100" w:hAnsi="Museo 100" w:cs="Helvetica"/>
          <w:color w:val="1D2129"/>
          <w:sz w:val="22"/>
          <w:szCs w:val="22"/>
        </w:rPr>
        <w:t>.</w:t>
      </w:r>
      <w:r>
        <w:rPr>
          <w:rFonts w:ascii="Museo 100" w:hAnsi="Museo 100" w:cs="Helvetica"/>
          <w:color w:val="1D2129"/>
          <w:sz w:val="22"/>
          <w:szCs w:val="22"/>
        </w:rPr>
        <w:t xml:space="preserve"> W końcu działania w drużynie nie kończą się wraz z końcem roku harcerskiego tylko są długotrwałym procesem.</w:t>
      </w:r>
    </w:p>
    <w:p w:rsidR="00E71EFB" w:rsidRDefault="00E71EFB" w:rsidP="00E71EFB">
      <w:pPr>
        <w:pStyle w:val="NormalnyWeb"/>
        <w:shd w:val="clear" w:color="auto" w:fill="FFFFFF"/>
        <w:spacing w:before="90" w:after="90"/>
        <w:ind w:left="720"/>
        <w:jc w:val="both"/>
        <w:rPr>
          <w:rFonts w:ascii="Museo 100" w:hAnsi="Museo 100" w:cs="Helvetica"/>
          <w:color w:val="1D2129"/>
          <w:sz w:val="22"/>
          <w:szCs w:val="22"/>
        </w:rPr>
      </w:pPr>
      <w:r>
        <w:rPr>
          <w:rFonts w:ascii="Museo 100" w:hAnsi="Museo 100" w:cs="Helvetica"/>
          <w:color w:val="1D2129"/>
          <w:sz w:val="22"/>
          <w:szCs w:val="22"/>
        </w:rPr>
        <w:t>Proponuję, aby po postawieniu sobie celów wypisać metody za pomocą, których można je osiągnąć to jest przydatne w tworzeniu już samego w sobie harmonogramu. Można do tego podejść w ten sposób:</w:t>
      </w:r>
    </w:p>
    <w:tbl>
      <w:tblPr>
        <w:tblStyle w:val="Tabela-Siatka"/>
        <w:tblW w:w="0" w:type="auto"/>
        <w:jc w:val="center"/>
        <w:tblLook w:val="04A0"/>
      </w:tblPr>
      <w:tblGrid>
        <w:gridCol w:w="3351"/>
        <w:gridCol w:w="3351"/>
        <w:gridCol w:w="3352"/>
      </w:tblGrid>
      <w:tr w:rsidR="00E71EFB" w:rsidTr="00E71EFB">
        <w:trPr>
          <w:jc w:val="center"/>
        </w:trPr>
        <w:tc>
          <w:tcPr>
            <w:tcW w:w="3351" w:type="dxa"/>
            <w:shd w:val="clear" w:color="auto" w:fill="D0CECE" w:themeFill="background2" w:themeFillShade="E6"/>
          </w:tcPr>
          <w:p w:rsidR="00E71EFB" w:rsidRDefault="00E71EFB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 xml:space="preserve">Cel </w:t>
            </w:r>
          </w:p>
        </w:tc>
        <w:tc>
          <w:tcPr>
            <w:tcW w:w="3351" w:type="dxa"/>
            <w:shd w:val="clear" w:color="auto" w:fill="D0CECE" w:themeFill="background2" w:themeFillShade="E6"/>
          </w:tcPr>
          <w:p w:rsidR="00E71EFB" w:rsidRDefault="00E71EFB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>Metoda</w:t>
            </w:r>
          </w:p>
        </w:tc>
        <w:tc>
          <w:tcPr>
            <w:tcW w:w="3352" w:type="dxa"/>
            <w:shd w:val="clear" w:color="auto" w:fill="D0CECE" w:themeFill="background2" w:themeFillShade="E6"/>
          </w:tcPr>
          <w:p w:rsidR="00E71EFB" w:rsidRDefault="00E71EFB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>Jaką sferę rozwija</w:t>
            </w:r>
          </w:p>
        </w:tc>
      </w:tr>
      <w:tr w:rsidR="00E71EFB" w:rsidTr="00E71EFB">
        <w:trPr>
          <w:jc w:val="center"/>
        </w:trPr>
        <w:tc>
          <w:tcPr>
            <w:tcW w:w="3351" w:type="dxa"/>
          </w:tcPr>
          <w:p w:rsidR="00E71EFB" w:rsidRDefault="00E71EFB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>Pamiętajmy o wychowawczych</w:t>
            </w:r>
            <w:r w:rsidR="00F81855">
              <w:rPr>
                <w:rFonts w:ascii="Museo 100" w:hAnsi="Museo 100" w:cs="Helvetica"/>
                <w:color w:val="1D2129"/>
                <w:sz w:val="22"/>
                <w:szCs w:val="22"/>
              </w:rPr>
              <w:t xml:space="preserve"> np. pobudzenie odpowiedzialności za grupę</w:t>
            </w:r>
          </w:p>
        </w:tc>
        <w:tc>
          <w:tcPr>
            <w:tcW w:w="3351" w:type="dxa"/>
          </w:tcPr>
          <w:p w:rsidR="00E71EFB" w:rsidRDefault="00F81855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>Jak możemy osiągnąć? Np. wędrówka, planowanie obozu, organizacja zbiórek, opieka nad ziemniakiem, z którego plonów zrobimy obiad</w:t>
            </w:r>
          </w:p>
        </w:tc>
        <w:tc>
          <w:tcPr>
            <w:tcW w:w="3352" w:type="dxa"/>
          </w:tcPr>
          <w:p w:rsidR="00E71EFB" w:rsidRDefault="00F81855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  <w:r>
              <w:rPr>
                <w:rFonts w:ascii="Museo 100" w:hAnsi="Museo 100" w:cs="Helvetica"/>
                <w:color w:val="1D2129"/>
                <w:sz w:val="22"/>
                <w:szCs w:val="22"/>
              </w:rPr>
              <w:t>Fizyczną, miejsce w społeczeństwie, duchowa, rozumu itp…</w:t>
            </w:r>
          </w:p>
          <w:p w:rsidR="00F81855" w:rsidRDefault="00F81855" w:rsidP="00E71EFB">
            <w:pPr>
              <w:pStyle w:val="NormalnyWeb"/>
              <w:spacing w:before="90" w:after="90"/>
              <w:jc w:val="center"/>
              <w:rPr>
                <w:rFonts w:ascii="Museo 100" w:hAnsi="Museo 100" w:cs="Helvetica"/>
                <w:color w:val="1D2129"/>
                <w:sz w:val="22"/>
                <w:szCs w:val="22"/>
              </w:rPr>
            </w:pPr>
          </w:p>
        </w:tc>
      </w:tr>
    </w:tbl>
    <w:p w:rsidR="00FD2786" w:rsidRPr="00F00F1F" w:rsidRDefault="00F81855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2"/>
        </w:rPr>
      </w:pPr>
      <w:r>
        <w:rPr>
          <w:rFonts w:ascii="Museo 100" w:hAnsi="Museo 100" w:cs="Helvetica"/>
          <w:b/>
          <w:color w:val="1D2129"/>
          <w:sz w:val="22"/>
          <w:szCs w:val="22"/>
        </w:rPr>
        <w:t>Podział obowiązków</w:t>
      </w:r>
      <w:r>
        <w:rPr>
          <w:rFonts w:ascii="Museo 100" w:hAnsi="Museo 100" w:cs="Helvetica"/>
          <w:color w:val="1D2129"/>
          <w:sz w:val="22"/>
          <w:szCs w:val="22"/>
        </w:rPr>
        <w:t xml:space="preserve"> warto w planie pracy umieścić listę obowiązków opatrzonych terminami w końcu plan pracy to dokument i powinien być zawsze pod ręką. Wychodzę z założenia, że im więcej umieścimy w nim organizacyjnych szczegółów tym mniej zgrzytów zwłaszcza w drużynie wędrowniczej gdzie bardzo łatwo rozmywa się odpowiedzialność. </w:t>
      </w:r>
      <w:r w:rsidR="00F00F1F">
        <w:rPr>
          <w:rFonts w:ascii="Museo 100" w:hAnsi="Museo 100" w:cs="Helvetica"/>
          <w:color w:val="1D2129"/>
          <w:sz w:val="22"/>
          <w:szCs w:val="22"/>
        </w:rPr>
        <w:t>Tu jest też dobra przestrzeń do odniesienia się do konstytucji drużyny, która powinna być również użytkowa ;)</w:t>
      </w:r>
    </w:p>
    <w:p w:rsidR="00F00F1F" w:rsidRPr="00F00F1F" w:rsidRDefault="00F00F1F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2"/>
        </w:rPr>
      </w:pPr>
      <w:r>
        <w:rPr>
          <w:rFonts w:ascii="Museo 100" w:hAnsi="Museo 100" w:cs="Helvetica"/>
          <w:b/>
          <w:color w:val="1D2129"/>
          <w:sz w:val="22"/>
          <w:szCs w:val="22"/>
        </w:rPr>
        <w:t xml:space="preserve">Harmonogram i cele – </w:t>
      </w:r>
      <w:r>
        <w:rPr>
          <w:rFonts w:ascii="Museo 100" w:hAnsi="Museo 100" w:cs="Helvetica"/>
          <w:color w:val="1D2129"/>
          <w:sz w:val="22"/>
          <w:szCs w:val="22"/>
        </w:rPr>
        <w:t xml:space="preserve">jak już spiszecie w tabelce co kiedy chcecie robić zderzcie to jeszcze raz z celami i upewnijcie się, że całość jest spójna. </w:t>
      </w:r>
    </w:p>
    <w:p w:rsidR="00F00F1F" w:rsidRPr="00F00F1F" w:rsidRDefault="00F00F1F" w:rsidP="00DE07A5">
      <w:pPr>
        <w:pStyle w:val="NormalnyWeb"/>
        <w:numPr>
          <w:ilvl w:val="0"/>
          <w:numId w:val="4"/>
        </w:numPr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2"/>
        </w:rPr>
      </w:pPr>
      <w:r>
        <w:rPr>
          <w:rFonts w:ascii="Museo 100" w:hAnsi="Museo 100" w:cs="Helvetica"/>
          <w:b/>
          <w:color w:val="1D2129"/>
          <w:sz w:val="22"/>
          <w:szCs w:val="22"/>
        </w:rPr>
        <w:t xml:space="preserve">Korzystajcie z planu pracy </w:t>
      </w:r>
      <w:r>
        <w:rPr>
          <w:rFonts w:ascii="Museo 100" w:hAnsi="Museo 100" w:cs="Helvetica"/>
          <w:color w:val="1D2129"/>
          <w:sz w:val="22"/>
          <w:szCs w:val="22"/>
        </w:rPr>
        <w:t>jak już kawał czasu i energii zużyliście na stworzenie planu to teraz po prostu korzystajcie z niego ;)</w:t>
      </w:r>
    </w:p>
    <w:p w:rsidR="00F00F1F" w:rsidRDefault="00F00F1F" w:rsidP="00F00F1F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b/>
          <w:color w:val="1D2129"/>
          <w:sz w:val="22"/>
          <w:szCs w:val="22"/>
        </w:rPr>
      </w:pPr>
    </w:p>
    <w:p w:rsidR="00F00F1F" w:rsidRDefault="00F00F1F" w:rsidP="00F00F1F">
      <w:pPr>
        <w:pStyle w:val="NormalnyWeb"/>
        <w:shd w:val="clear" w:color="auto" w:fill="FFFFFF"/>
        <w:spacing w:before="90" w:beforeAutospacing="0" w:after="90" w:afterAutospacing="0"/>
        <w:jc w:val="right"/>
        <w:rPr>
          <w:rFonts w:ascii="Museo 100" w:hAnsi="Museo 100" w:cs="Helvetica"/>
          <w:b/>
          <w:color w:val="1D2129"/>
          <w:sz w:val="22"/>
          <w:szCs w:val="22"/>
        </w:rPr>
      </w:pPr>
      <w:r>
        <w:rPr>
          <w:rFonts w:ascii="Museo 100" w:hAnsi="Museo 100" w:cs="Helvetica"/>
          <w:b/>
          <w:color w:val="1D2129"/>
          <w:sz w:val="22"/>
          <w:szCs w:val="22"/>
        </w:rPr>
        <w:t>Powodzenia,</w:t>
      </w:r>
    </w:p>
    <w:p w:rsidR="00F00F1F" w:rsidRPr="00083530" w:rsidRDefault="00F00F1F" w:rsidP="00F00F1F">
      <w:pPr>
        <w:pStyle w:val="NormalnyWeb"/>
        <w:shd w:val="clear" w:color="auto" w:fill="FFFFFF"/>
        <w:spacing w:before="90" w:beforeAutospacing="0" w:after="90" w:afterAutospacing="0"/>
        <w:jc w:val="right"/>
        <w:rPr>
          <w:rFonts w:ascii="Museo 100" w:hAnsi="Museo 100" w:cs="Helvetica"/>
          <w:b/>
          <w:color w:val="1D2129"/>
          <w:sz w:val="22"/>
          <w:szCs w:val="22"/>
        </w:rPr>
      </w:pPr>
      <w:r>
        <w:rPr>
          <w:rFonts w:ascii="Museo 100" w:hAnsi="Museo 100" w:cs="Helvetica"/>
          <w:b/>
          <w:color w:val="1D2129"/>
          <w:sz w:val="22"/>
          <w:szCs w:val="22"/>
        </w:rPr>
        <w:t>phm. Emilia Wadas HO</w:t>
      </w:r>
    </w:p>
    <w:p w:rsidR="008A2C49" w:rsidRPr="00083530" w:rsidRDefault="008A2C49" w:rsidP="00EC2BBF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Museo 100" w:hAnsi="Museo 100" w:cs="Helvetica"/>
          <w:color w:val="1D2129"/>
          <w:sz w:val="22"/>
          <w:szCs w:val="22"/>
        </w:rPr>
      </w:pPr>
    </w:p>
    <w:p w:rsidR="00CA05F5" w:rsidRPr="00083530" w:rsidRDefault="00CA05F5" w:rsidP="00EC2BBF">
      <w:pPr>
        <w:jc w:val="both"/>
        <w:rPr>
          <w:rFonts w:ascii="Museo 100" w:hAnsi="Museo 100"/>
        </w:rPr>
      </w:pPr>
    </w:p>
    <w:sectPr w:rsidR="00CA05F5" w:rsidRPr="00083530" w:rsidSect="00C615AA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93" w:rsidRDefault="00C54593" w:rsidP="00DE07A5">
      <w:pPr>
        <w:spacing w:after="0" w:line="240" w:lineRule="auto"/>
      </w:pPr>
      <w:r>
        <w:separator/>
      </w:r>
    </w:p>
  </w:endnote>
  <w:endnote w:type="continuationSeparator" w:id="0">
    <w:p w:rsidR="00C54593" w:rsidRDefault="00C54593" w:rsidP="00DE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1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93" w:rsidRDefault="00C54593" w:rsidP="00DE07A5">
      <w:pPr>
        <w:spacing w:after="0" w:line="240" w:lineRule="auto"/>
      </w:pPr>
      <w:r>
        <w:separator/>
      </w:r>
    </w:p>
  </w:footnote>
  <w:footnote w:type="continuationSeparator" w:id="0">
    <w:p w:rsidR="00C54593" w:rsidRDefault="00C54593" w:rsidP="00DE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BA9"/>
    <w:multiLevelType w:val="hybridMultilevel"/>
    <w:tmpl w:val="4EC657BA"/>
    <w:lvl w:ilvl="0" w:tplc="DA0CC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F05C0"/>
    <w:multiLevelType w:val="hybridMultilevel"/>
    <w:tmpl w:val="8E1A16BA"/>
    <w:lvl w:ilvl="0" w:tplc="7BECAE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A26FF"/>
    <w:multiLevelType w:val="hybridMultilevel"/>
    <w:tmpl w:val="70A26552"/>
    <w:lvl w:ilvl="0" w:tplc="7BECAE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F80465"/>
    <w:multiLevelType w:val="hybridMultilevel"/>
    <w:tmpl w:val="0AC6ABB0"/>
    <w:lvl w:ilvl="0" w:tplc="009004D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6590BF5"/>
    <w:multiLevelType w:val="hybridMultilevel"/>
    <w:tmpl w:val="4052DDC8"/>
    <w:lvl w:ilvl="0" w:tplc="F7CA8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9649D"/>
    <w:multiLevelType w:val="hybridMultilevel"/>
    <w:tmpl w:val="359AD1A8"/>
    <w:lvl w:ilvl="0" w:tplc="7BECAE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66F41"/>
    <w:multiLevelType w:val="hybridMultilevel"/>
    <w:tmpl w:val="500EA4E4"/>
    <w:lvl w:ilvl="0" w:tplc="7BECAE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87680D"/>
    <w:multiLevelType w:val="hybridMultilevel"/>
    <w:tmpl w:val="197E48E8"/>
    <w:lvl w:ilvl="0" w:tplc="BD46B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527"/>
    <w:rsid w:val="00083530"/>
    <w:rsid w:val="000B3B97"/>
    <w:rsid w:val="000E1527"/>
    <w:rsid w:val="000E373C"/>
    <w:rsid w:val="003048A8"/>
    <w:rsid w:val="00420A32"/>
    <w:rsid w:val="004B694A"/>
    <w:rsid w:val="0065622C"/>
    <w:rsid w:val="006A2B0E"/>
    <w:rsid w:val="00733E3F"/>
    <w:rsid w:val="007D0DB5"/>
    <w:rsid w:val="008373E5"/>
    <w:rsid w:val="008A2C49"/>
    <w:rsid w:val="008B430E"/>
    <w:rsid w:val="00971390"/>
    <w:rsid w:val="009B261E"/>
    <w:rsid w:val="00C54593"/>
    <w:rsid w:val="00C615AA"/>
    <w:rsid w:val="00CA05F5"/>
    <w:rsid w:val="00D234D6"/>
    <w:rsid w:val="00D26C76"/>
    <w:rsid w:val="00DE07A5"/>
    <w:rsid w:val="00E71EFB"/>
    <w:rsid w:val="00EA187D"/>
    <w:rsid w:val="00EC2BBF"/>
    <w:rsid w:val="00F00F1F"/>
    <w:rsid w:val="00F81855"/>
    <w:rsid w:val="00FD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2C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7A5"/>
    <w:rPr>
      <w:vertAlign w:val="superscript"/>
    </w:rPr>
  </w:style>
  <w:style w:type="table" w:styleId="Tabela-Siatka">
    <w:name w:val="Table Grid"/>
    <w:basedOn w:val="Standardowy"/>
    <w:uiPriority w:val="39"/>
    <w:rsid w:val="00E7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Wadas</dc:creator>
  <cp:lastModifiedBy>Paulina</cp:lastModifiedBy>
  <cp:revision>2</cp:revision>
  <dcterms:created xsi:type="dcterms:W3CDTF">2020-09-10T14:30:00Z</dcterms:created>
  <dcterms:modified xsi:type="dcterms:W3CDTF">2020-09-10T14:30:00Z</dcterms:modified>
</cp:coreProperties>
</file>